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2.png" ContentType="image/png"/>
  <Override PartName="/word/media/image8.png" ContentType="image/png"/>
  <Override PartName="/word/media/image6.png" ContentType="image/png"/>
  <Override PartName="/word/media/image3.png" ContentType="image/png"/>
  <Override PartName="/word/media/image5.png" ContentType="image/png"/>
  <Override PartName="/word/media/image4.png" ContentType="image/png"/>
  <Override PartName="/word/media/image7.png" ContentType="image/png"/>
  <Override PartName="/word/media/image9.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6.png" ContentType="image/png"/>
  <Override PartName="/word/media/image1.jpeg" ContentType="image/jpeg"/>
  <Override PartName="/word/media/image17.png" ContentType="image/png"/>
  <Override PartName="/word/media/image19.png" ContentType="image/png"/>
  <Override PartName="/word/media/image18.png" ContentType="image/png"/>
  <Override PartName="/word/media/image20.png" ContentType="image/png"/>
  <Override PartName="/word/media/image10.png" ContentType="image/png"/>
  <Override PartName="/word/media/image11.png" ContentType="image/png"/>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ind w:left="630"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SISTEM INFORMASI GEOGRAFIS</w:t>
      </w:r>
    </w:p>
    <w:p>
      <w:pPr>
        <w:pStyle w:val="Normal"/>
        <w:spacing w:lineRule="auto"/>
        <w:ind w:left="630" w:firstLine="269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ind w:left="720"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Website SIG (WebGIS) Lokal maupun Internasional yang dimiliki oleh</w:t>
      </w:r>
      <w:r>
        <w:drawing>
          <wp:anchor behindDoc="1" distT="0" distB="0" distL="0" distR="0" simplePos="0" locked="0" layoutInCell="1" allowOverlap="1" relativeHeight="2">
            <wp:simplePos x="0" y="0"/>
            <wp:positionH relativeFrom="column">
              <wp:posOffset>2026920</wp:posOffset>
            </wp:positionH>
            <wp:positionV relativeFrom="paragraph">
              <wp:posOffset>536575</wp:posOffset>
            </wp:positionV>
            <wp:extent cx="2037715" cy="1610360"/>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037715" cy="1610360"/>
                    </a:xfrm>
                    <a:prstGeom prst="rect">
                      <a:avLst/>
                    </a:prstGeom>
                  </pic:spPr>
                </pic:pic>
              </a:graphicData>
            </a:graphic>
          </wp:anchor>
        </w:drawing>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Suatu Badan Pemerintah/Swasta/Industri/Organisasi Masyarakat.</w:t>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ind w:left="414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Disusun Oleh :</w:t>
      </w:r>
    </w:p>
    <w:p>
      <w:pPr>
        <w:pStyle w:val="Normal"/>
        <w:spacing w:lineRule="exact" w:line="276"/>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ind w:left="-270" w:right="-553"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Panji Iman Baskoro</w:t>
      </w:r>
    </w:p>
    <w:p>
      <w:pPr>
        <w:pStyle w:val="Normal"/>
        <w:spacing w:lineRule="exact" w:line="276"/>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ind w:left="423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1711110</w:t>
      </w:r>
      <w:r>
        <w:rPr>
          <w:rFonts w:eastAsia="Times New Roman" w:cs="Times New Roman" w:ascii="Times New Roman" w:hAnsi="Times New Roman"/>
          <w:sz w:val="24"/>
          <w:szCs w:val="24"/>
        </w:rPr>
        <w:t>23</w:t>
      </w:r>
    </w:p>
    <w:p>
      <w:pPr>
        <w:pStyle w:val="Normal"/>
        <w:spacing w:lineRule="auto"/>
        <w:ind w:left="423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480"/>
        <w:ind w:left="396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t>Dosen Pengampu :</w:t>
      </w:r>
    </w:p>
    <w:p>
      <w:pPr>
        <w:pStyle w:val="Normal"/>
        <w:spacing w:lineRule="auto"/>
        <w:ind w:left="3690" w:hanging="0"/>
        <w:rPr>
          <w:rFonts w:ascii="Times New Roman" w:hAnsi="Times New Roman" w:eastAsia="Times New Roman" w:cs="Times New Roman"/>
          <w:sz w:val="24"/>
          <w:szCs w:val="24"/>
        </w:rPr>
      </w:pPr>
      <w:r>
        <w:rPr>
          <w:rFonts w:cs="Times New Roman" w:ascii="Times New Roman" w:hAnsi="Times New Roman"/>
          <w:sz w:val="24"/>
          <w:szCs w:val="24"/>
          <w:shd w:fill="FFFFFF" w:val="clear"/>
        </w:rPr>
        <w:t>Subari, S.Kom., M.Kom</w:t>
      </w:r>
    </w:p>
    <w:p>
      <w:pPr>
        <w:pStyle w:val="Normal"/>
        <w:spacing w:lineRule="auto"/>
        <w:ind w:left="423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368"/>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368"/>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ind w:left="2340"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PROGRAM STUDI TEKNIK INFORMATIKA</w:t>
      </w:r>
    </w:p>
    <w:p>
      <w:pPr>
        <w:pStyle w:val="Normal"/>
        <w:spacing w:lineRule="exact" w:line="20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exact" w:line="365"/>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30"/>
        <w:ind w:left="940" w:right="386" w:hanging="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SEKOLAH TINGGI INFORMATIKA DAN KOMPUTER INDONESIA MALANG</w:t>
      </w:r>
    </w:p>
    <w:p>
      <w:pPr>
        <w:pStyle w:val="Normal"/>
        <w:spacing w:lineRule="exact" w:line="278"/>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type w:val="nextPage"/>
          <w:pgSz w:w="12240" w:h="15840"/>
          <w:pgMar w:left="1440" w:right="1440" w:header="0" w:top="1440" w:footer="0" w:bottom="1440" w:gutter="0"/>
          <w:pgNumType w:fmt="decimal"/>
          <w:formProt w:val="false"/>
          <w:textDirection w:val="lrTb"/>
          <w:docGrid w:type="default" w:linePitch="360" w:charSpace="0"/>
        </w:sectPr>
        <w:pStyle w:val="Normal"/>
        <w:spacing w:lineRule="auto"/>
        <w:ind w:left="4560"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2020</w:t>
      </w:r>
    </w:p>
    <w:p>
      <w:pPr>
        <w:pStyle w:val="Normal"/>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98"/>
        <w:gridCol w:w="1860"/>
        <w:gridCol w:w="2077"/>
        <w:gridCol w:w="1685"/>
        <w:gridCol w:w="1392"/>
        <w:gridCol w:w="1427"/>
        <w:gridCol w:w="2166"/>
        <w:gridCol w:w="2203"/>
      </w:tblGrid>
      <w:tr>
        <w:trPr/>
        <w:tc>
          <w:tcPr>
            <w:tcW w:w="598"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86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2077"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685"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392"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427"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216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20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98"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1</w:t>
            </w:r>
          </w:p>
        </w:tc>
        <w:tc>
          <w:tcPr>
            <w:tcW w:w="1860"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Geoportal SIGI PUPR</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r>
          </w:p>
        </w:tc>
        <w:tc>
          <w:tcPr>
            <w:tcW w:w="2077" w:type="dxa"/>
            <w:tcBorders/>
          </w:tcPr>
          <w:p>
            <w:pPr>
              <w:pStyle w:val="Normal"/>
              <w:spacing w:before="120" w:after="0"/>
              <w:rPr>
                <w:rFonts w:ascii="Times New Roman" w:hAnsi="Times New Roman" w:cs="Times New Roman"/>
                <w:sz w:val="24"/>
                <w:szCs w:val="24"/>
              </w:rPr>
            </w:pPr>
            <w:hyperlink r:id="rId3">
              <w:r>
                <w:rPr>
                  <w:rStyle w:val="InternetLink"/>
                  <w:rFonts w:cs="Times New Roman" w:ascii="Times New Roman" w:hAnsi="Times New Roman"/>
                  <w:sz w:val="24"/>
                  <w:szCs w:val="24"/>
                </w:rPr>
                <w:t>https://sigi.pu.go.id</w:t>
              </w:r>
            </w:hyperlink>
          </w:p>
        </w:tc>
        <w:tc>
          <w:tcPr>
            <w:tcW w:w="1685" w:type="dxa"/>
            <w:tcBorders/>
          </w:tcPr>
          <w:p>
            <w:pPr>
              <w:pStyle w:val="Groupitems"/>
              <w:spacing w:before="0" w:after="280"/>
              <w:rPr>
                <w:color w:val="000000"/>
              </w:rPr>
            </w:pPr>
            <w:r>
              <w:rPr/>
              <w:t xml:space="preserve">Merupakan </w:t>
            </w:r>
            <w:r>
              <w:rPr>
                <w:bCs/>
                <w:color w:val="000000"/>
              </w:rPr>
              <w:t>platform pemasukan, penyimpanan, publikasi, pemutakhiran, berbagi-pakai, dan diseminasi data dan informasi geospasial di lingkungan Kementerian Pekerjaan Umum dan Perumahan Rakyat.</w:t>
            </w:r>
            <w:r>
              <w:rPr>
                <w:color w:val="000000"/>
              </w:rPr>
              <w:t xml:space="preserve"> </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r>
          </w:p>
        </w:tc>
        <w:tc>
          <w:tcPr>
            <w:tcW w:w="1392"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6</w:t>
            </w:r>
          </w:p>
        </w:tc>
        <w:tc>
          <w:tcPr>
            <w:tcW w:w="1427"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2166" w:type="dxa"/>
            <w:tcBorders/>
          </w:tcPr>
          <w:p>
            <w:pPr>
              <w:pStyle w:val="ListParagraph"/>
              <w:numPr>
                <w:ilvl w:val="0"/>
                <w:numId w:val="2"/>
              </w:numPr>
              <w:spacing w:before="120" w:after="0"/>
              <w:ind w:left="331" w:hanging="360"/>
              <w:contextualSpacing/>
              <w:rPr>
                <w:rFonts w:ascii="Times New Roman" w:hAnsi="Times New Roman" w:cs="Times New Roman"/>
                <w:sz w:val="24"/>
                <w:szCs w:val="24"/>
              </w:rPr>
            </w:pPr>
            <w:r>
              <w:rPr>
                <w:rFonts w:cs="Times New Roman" w:ascii="Times New Roman" w:hAnsi="Times New Roman"/>
                <w:sz w:val="24"/>
                <w:szCs w:val="24"/>
              </w:rPr>
              <w:t>Informasi yang disampaikan dapat dibaca dan dilihat dengan baik.</w:t>
            </w:r>
          </w:p>
          <w:p>
            <w:pPr>
              <w:pStyle w:val="ListParagraph"/>
              <w:numPr>
                <w:ilvl w:val="0"/>
                <w:numId w:val="2"/>
              </w:numPr>
              <w:spacing w:before="120" w:after="0"/>
              <w:ind w:left="331" w:hanging="360"/>
              <w:contextualSpacing/>
              <w:rPr>
                <w:rFonts w:ascii="Times New Roman" w:hAnsi="Times New Roman" w:cs="Times New Roman"/>
                <w:sz w:val="24"/>
                <w:szCs w:val="24"/>
              </w:rPr>
            </w:pPr>
            <w:r>
              <w:rPr>
                <w:rFonts w:cs="Times New Roman" w:ascii="Times New Roman" w:hAnsi="Times New Roman"/>
                <w:sz w:val="24"/>
                <w:szCs w:val="24"/>
              </w:rPr>
              <w:t>Mudah digunakan</w:t>
            </w:r>
          </w:p>
        </w:tc>
        <w:tc>
          <w:tcPr>
            <w:tcW w:w="2203" w:type="dxa"/>
            <w:tcBorders/>
          </w:tcPr>
          <w:p>
            <w:pPr>
              <w:pStyle w:val="ListParagraph"/>
              <w:numPr>
                <w:ilvl w:val="0"/>
                <w:numId w:val="2"/>
              </w:numPr>
              <w:spacing w:before="120" w:after="0"/>
              <w:ind w:left="376" w:hanging="376"/>
              <w:contextualSpacing/>
              <w:rPr>
                <w:rFonts w:ascii="Times New Roman" w:hAnsi="Times New Roman" w:cs="Times New Roman"/>
                <w:sz w:val="24"/>
                <w:szCs w:val="24"/>
              </w:rPr>
            </w:pPr>
            <w:r>
              <w:rPr>
                <w:rFonts w:cs="Times New Roman" w:ascii="Times New Roman" w:hAnsi="Times New Roman"/>
                <w:sz w:val="24"/>
                <w:szCs w:val="24"/>
              </w:rPr>
              <w:t>Desain interface kurang menarik,</w:t>
            </w:r>
          </w:p>
          <w:p>
            <w:pPr>
              <w:pStyle w:val="ListParagraph"/>
              <w:numPr>
                <w:ilvl w:val="0"/>
                <w:numId w:val="2"/>
              </w:numPr>
              <w:spacing w:before="120" w:after="0"/>
              <w:ind w:left="376" w:hanging="376"/>
              <w:contextualSpacing/>
              <w:rPr>
                <w:rFonts w:ascii="Times New Roman" w:hAnsi="Times New Roman" w:cs="Times New Roman"/>
                <w:sz w:val="24"/>
                <w:szCs w:val="24"/>
              </w:rPr>
            </w:pPr>
            <w:r>
              <w:rPr>
                <w:rFonts w:cs="Times New Roman" w:ascii="Times New Roman" w:hAnsi="Times New Roman"/>
                <w:sz w:val="24"/>
                <w:szCs w:val="24"/>
              </w:rPr>
              <w:t>Website tidak interaktif</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0">
            <wp:extent cx="8229600" cy="435165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4"/>
                    <a:stretch>
                      <a:fillRect/>
                    </a:stretch>
                  </pic:blipFill>
                  <pic:spPr bwMode="auto">
                    <a:xfrm>
                      <a:off x="0" y="0"/>
                      <a:ext cx="8229600" cy="435165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left"/>
        <w:tblInd w:w="-275" w:type="dxa"/>
        <w:tblCellMar>
          <w:top w:w="0" w:type="dxa"/>
          <w:left w:w="108" w:type="dxa"/>
          <w:bottom w:w="0" w:type="dxa"/>
          <w:right w:w="108" w:type="dxa"/>
        </w:tblCellMar>
        <w:tblLook w:noVBand="1" w:val="04a0" w:noHBand="0" w:lastColumn="0" w:firstColumn="1" w:lastRow="0" w:firstRow="1"/>
      </w:tblPr>
      <w:tblGrid>
        <w:gridCol w:w="624"/>
        <w:gridCol w:w="2023"/>
        <w:gridCol w:w="1582"/>
        <w:gridCol w:w="1981"/>
        <w:gridCol w:w="1170"/>
        <w:gridCol w:w="1349"/>
        <w:gridCol w:w="2520"/>
        <w:gridCol w:w="2159"/>
      </w:tblGrid>
      <w:tr>
        <w:trPr/>
        <w:tc>
          <w:tcPr>
            <w:tcW w:w="62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202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1582"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98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17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34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252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15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624"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2</w:t>
            </w:r>
          </w:p>
        </w:tc>
        <w:tc>
          <w:tcPr>
            <w:tcW w:w="2023"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ESDM One Map</w:t>
            </w:r>
          </w:p>
        </w:tc>
        <w:tc>
          <w:tcPr>
            <w:tcW w:w="1582" w:type="dxa"/>
            <w:tcBorders/>
          </w:tcPr>
          <w:p>
            <w:pPr>
              <w:pStyle w:val="Normal"/>
              <w:spacing w:before="120" w:after="0"/>
              <w:rPr>
                <w:rFonts w:ascii="Times New Roman" w:hAnsi="Times New Roman" w:cs="Times New Roman"/>
                <w:sz w:val="24"/>
                <w:szCs w:val="24"/>
              </w:rPr>
            </w:pPr>
            <w:hyperlink r:id="rId5">
              <w:r>
                <w:rPr>
                  <w:rStyle w:val="InternetLink"/>
                  <w:rFonts w:cs="Times New Roman" w:ascii="Times New Roman" w:hAnsi="Times New Roman"/>
                  <w:sz w:val="24"/>
                  <w:szCs w:val="24"/>
                </w:rPr>
                <w:t>https://geoportal.esdm.go.id/</w:t>
              </w:r>
            </w:hyperlink>
          </w:p>
        </w:tc>
        <w:tc>
          <w:tcPr>
            <w:tcW w:w="1981" w:type="dxa"/>
            <w:tcBorders/>
          </w:tcPr>
          <w:p>
            <w:pPr>
              <w:pStyle w:val="Normal"/>
              <w:spacing w:before="120" w:after="0"/>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ESDM One Map Indonesia adalah suatu sistem informasi berbasis web yang mampu menampilkan berbagai informasi peta tematik sektor ESDM secara online (webGIS).</w:t>
            </w:r>
          </w:p>
          <w:p>
            <w:pPr>
              <w:pStyle w:val="Normal"/>
              <w:spacing w:before="120" w:after="0"/>
              <w:rPr>
                <w:rFonts w:ascii="Times New Roman" w:hAnsi="Times New Roman" w:cs="Times New Roman"/>
                <w:color w:val="000000"/>
                <w:sz w:val="24"/>
                <w:szCs w:val="24"/>
                <w:highlight w:val="white"/>
              </w:rPr>
            </w:pPr>
            <w:r>
              <w:rPr>
                <w:rFonts w:cs="Times New Roman" w:ascii="Times New Roman" w:hAnsi="Times New Roman"/>
                <w:color w:val="000000"/>
                <w:sz w:val="24"/>
                <w:szCs w:val="24"/>
                <w:shd w:fill="FFFFFF" w:val="clear"/>
              </w:rPr>
              <w:t>Pembangunan ESDM One Map Indonesia merupakan perwujudan dari salah satu tujuan kegiatan Koordinasi dan Supervisi (Korsup) Energi yang diinisiasi oleh Komisi Pemberantasan Korupsi (KPK) dan KESDM yaitu pembangunan sistem data yang terintegrasi, serta sebagai implementasi Kebijakan Satu Peta (One Map Policy) di lingkungan Kementerian Energi dan Sumber Daya Mineral sesuai Peraturan Presiden Nomor 9 Tahun 2016 tentang Percepatan Pelaksanaan Kebijakan Satu Peta Pada Tingkat Ketelitian Peta Skala 1:50.000.</w:t>
            </w:r>
          </w:p>
        </w:tc>
        <w:tc>
          <w:tcPr>
            <w:tcW w:w="1170"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11</w:t>
            </w:r>
          </w:p>
        </w:tc>
        <w:tc>
          <w:tcPr>
            <w:tcW w:w="1349"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7</w:t>
            </w:r>
          </w:p>
        </w:tc>
        <w:tc>
          <w:tcPr>
            <w:tcW w:w="2520" w:type="dxa"/>
            <w:tcBorders/>
          </w:tcPr>
          <w:p>
            <w:pPr>
              <w:pStyle w:val="ListParagraph"/>
              <w:numPr>
                <w:ilvl w:val="0"/>
                <w:numId w:val="1"/>
              </w:numPr>
              <w:spacing w:before="120" w:after="0"/>
              <w:ind w:left="436" w:hanging="360"/>
              <w:contextualSpacing/>
              <w:rPr>
                <w:rFonts w:ascii="Times New Roman" w:hAnsi="Times New Roman" w:cs="Times New Roman"/>
                <w:sz w:val="24"/>
                <w:szCs w:val="24"/>
              </w:rPr>
            </w:pPr>
            <w:r>
              <w:rPr>
                <w:rFonts w:cs="Times New Roman" w:ascii="Times New Roman" w:hAnsi="Times New Roman"/>
                <w:sz w:val="24"/>
                <w:szCs w:val="24"/>
              </w:rPr>
              <w:t xml:space="preserve">Governance yang terbuka dan lebih baik sehingga dapat dimanfaatkandan dikembalikan lagi bagi masyarakat. </w:t>
            </w:r>
          </w:p>
          <w:p>
            <w:pPr>
              <w:pStyle w:val="ListParagraph"/>
              <w:numPr>
                <w:ilvl w:val="0"/>
                <w:numId w:val="1"/>
              </w:numPr>
              <w:spacing w:before="120" w:after="0"/>
              <w:ind w:left="436" w:hanging="360"/>
              <w:contextualSpacing/>
              <w:rPr>
                <w:rFonts w:ascii="Times New Roman" w:hAnsi="Times New Roman" w:cs="Times New Roman"/>
                <w:sz w:val="24"/>
                <w:szCs w:val="24"/>
              </w:rPr>
            </w:pPr>
            <w:r>
              <w:rPr>
                <w:rFonts w:cs="Times New Roman" w:ascii="Times New Roman" w:hAnsi="Times New Roman"/>
                <w:sz w:val="24"/>
                <w:szCs w:val="24"/>
              </w:rPr>
              <w:t>Website dinamis</w:t>
            </w:r>
          </w:p>
          <w:p>
            <w:pPr>
              <w:pStyle w:val="ListParagraph"/>
              <w:numPr>
                <w:ilvl w:val="0"/>
                <w:numId w:val="1"/>
              </w:numPr>
              <w:spacing w:before="120" w:after="0"/>
              <w:ind w:left="436" w:hanging="360"/>
              <w:contextualSpacing/>
              <w:rPr>
                <w:rFonts w:ascii="Times New Roman" w:hAnsi="Times New Roman" w:cs="Times New Roman"/>
                <w:sz w:val="24"/>
                <w:szCs w:val="24"/>
              </w:rPr>
            </w:pPr>
            <w:r>
              <w:rPr>
                <w:rFonts w:cs="Times New Roman" w:ascii="Times New Roman" w:hAnsi="Times New Roman"/>
                <w:sz w:val="24"/>
                <w:szCs w:val="24"/>
              </w:rPr>
              <w:t>Informasi yang ditampilkan dikemas secara lengkap, padat dan jelas.</w:t>
            </w:r>
          </w:p>
        </w:tc>
        <w:tc>
          <w:tcPr>
            <w:tcW w:w="2159" w:type="dxa"/>
            <w:tcBorders/>
          </w:tcPr>
          <w:p>
            <w:pPr>
              <w:pStyle w:val="ListParagraph"/>
              <w:numPr>
                <w:ilvl w:val="0"/>
                <w:numId w:val="1"/>
              </w:numPr>
              <w:spacing w:before="120" w:after="0"/>
              <w:ind w:left="346" w:hanging="360"/>
              <w:contextualSpacing/>
              <w:rPr>
                <w:rFonts w:ascii="Times New Roman" w:hAnsi="Times New Roman" w:cs="Times New Roman"/>
                <w:sz w:val="24"/>
                <w:szCs w:val="24"/>
              </w:rPr>
            </w:pPr>
            <w:r>
              <w:rPr>
                <w:rFonts w:cs="Times New Roman" w:ascii="Times New Roman" w:hAnsi="Times New Roman"/>
                <w:sz w:val="24"/>
                <w:szCs w:val="24"/>
              </w:rPr>
              <w:t>Sejauh ini belum ada.</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0">
            <wp:extent cx="8229600" cy="4269740"/>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6"/>
                    <a:stretch>
                      <a:fillRect/>
                    </a:stretch>
                  </pic:blipFill>
                  <pic:spPr bwMode="auto">
                    <a:xfrm>
                      <a:off x="0" y="0"/>
                      <a:ext cx="8229600" cy="4269740"/>
                    </a:xfrm>
                    <a:prstGeom prst="rect">
                      <a:avLst/>
                    </a:prstGeom>
                  </pic:spPr>
                </pic:pic>
              </a:graphicData>
            </a:graphic>
          </wp:inline>
        </w:drawing>
      </w:r>
    </w:p>
    <w:p>
      <w:pPr>
        <w:pStyle w:val="Normal"/>
        <w:rPr>
          <w:rFonts w:ascii="Times New Roman" w:hAnsi="Times New Roman" w:cs="Times New Roman"/>
          <w:sz w:val="24"/>
          <w:szCs w:val="24"/>
        </w:rPr>
      </w:pPr>
      <w:r>
        <w:rPr/>
        <w:drawing>
          <wp:inline distT="0" distB="0" distL="0" distR="0">
            <wp:extent cx="8229600" cy="429450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7"/>
                    <a:stretch>
                      <a:fillRect/>
                    </a:stretch>
                  </pic:blipFill>
                  <pic:spPr bwMode="auto">
                    <a:xfrm>
                      <a:off x="0" y="0"/>
                      <a:ext cx="8229600" cy="429450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69"/>
        <w:gridCol w:w="1717"/>
        <w:gridCol w:w="2864"/>
        <w:gridCol w:w="1736"/>
        <w:gridCol w:w="1311"/>
        <w:gridCol w:w="1251"/>
        <w:gridCol w:w="1923"/>
        <w:gridCol w:w="2037"/>
      </w:tblGrid>
      <w:tr>
        <w:trPr/>
        <w:tc>
          <w:tcPr>
            <w:tcW w:w="56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717"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286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73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31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25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92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037"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69"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3</w:t>
            </w:r>
          </w:p>
        </w:tc>
        <w:tc>
          <w:tcPr>
            <w:tcW w:w="1717"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WEBGIS Kementrian Lingkungan Hidup dan Kehutanan</w:t>
            </w:r>
          </w:p>
        </w:tc>
        <w:tc>
          <w:tcPr>
            <w:tcW w:w="2864" w:type="dxa"/>
            <w:tcBorders/>
          </w:tcPr>
          <w:p>
            <w:pPr>
              <w:pStyle w:val="Normal"/>
              <w:spacing w:before="120" w:after="0"/>
              <w:rPr>
                <w:rFonts w:ascii="Times New Roman" w:hAnsi="Times New Roman" w:cs="Times New Roman"/>
                <w:sz w:val="24"/>
                <w:szCs w:val="24"/>
              </w:rPr>
            </w:pPr>
            <w:hyperlink r:id="rId8">
              <w:r>
                <w:rPr>
                  <w:rStyle w:val="InternetLink"/>
                  <w:rFonts w:cs="Times New Roman" w:ascii="Times New Roman" w:hAnsi="Times New Roman"/>
                  <w:sz w:val="24"/>
                  <w:szCs w:val="24"/>
                </w:rPr>
                <w:t>http://webgis.menlhk.go.id/</w:t>
              </w:r>
            </w:hyperlink>
          </w:p>
        </w:tc>
        <w:tc>
          <w:tcPr>
            <w:tcW w:w="1736"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Merupakan situs data dan informasi geospasial lingkungan hidup dan kehutanan yang memberikan akses terhadap data dan informasi geospasial secara cepat dan tepat serta mendorong pemanfaatan dan pengintegrasian data dan informasi geospasial lingkungan hidup dan kehutanan.</w:t>
            </w:r>
          </w:p>
        </w:tc>
        <w:tc>
          <w:tcPr>
            <w:tcW w:w="1311"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10</w:t>
            </w:r>
          </w:p>
        </w:tc>
        <w:tc>
          <w:tcPr>
            <w:tcW w:w="1251"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6</w:t>
            </w:r>
          </w:p>
        </w:tc>
        <w:tc>
          <w:tcPr>
            <w:tcW w:w="1923" w:type="dxa"/>
            <w:tcBorders/>
          </w:tcPr>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Informasi yang tertera cukup lengkap</w:t>
            </w:r>
          </w:p>
        </w:tc>
        <w:tc>
          <w:tcPr>
            <w:tcW w:w="2037" w:type="dxa"/>
            <w:tcBorders/>
          </w:tcPr>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Kurang interaktif</w:t>
            </w:r>
          </w:p>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Beberapa menu yang ada pada fitur peta interaktif terkadang masih belum dapat berjalan dengan baik</w:t>
            </w:r>
          </w:p>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Webgis tersebut masih bersifat static</w:t>
            </w:r>
          </w:p>
          <w:p>
            <w:pPr>
              <w:pStyle w:val="ListParagraph"/>
              <w:spacing w:before="120" w:after="0"/>
              <w:ind w:left="451" w:hanging="0"/>
              <w:contextualSpacing/>
              <w:rPr>
                <w:rFonts w:ascii="Times New Roman" w:hAnsi="Times New Roman" w:cs="Times New Roman"/>
                <w:sz w:val="24"/>
                <w:szCs w:val="24"/>
              </w:rPr>
            </w:pPr>
            <w:r>
              <w:rPr>
                <w:rFonts w:cs="Times New Roman" w:ascii="Times New Roman" w:hAnsi="Times New Roman"/>
                <w:sz w:val="24"/>
                <w:szCs w:val="24"/>
              </w:rPr>
            </w:r>
          </w:p>
        </w:tc>
      </w:tr>
    </w:tbl>
    <w:p>
      <w:pPr>
        <w:sectPr>
          <w:type w:val="nextPage"/>
          <w:pgSz w:orient="landscape" w:w="15840" w:h="12240"/>
          <w:pgMar w:left="1440" w:right="1440" w:header="0" w:top="1440" w:footer="0" w:bottom="1440" w:gutter="0"/>
          <w:pgNumType w:fmt="decimal"/>
          <w:formProt w:val="false"/>
          <w:textDirection w:val="lrTb"/>
          <w:docGrid w:type="default" w:linePitch="360" w:charSpace="0"/>
        </w:sectPr>
        <w:pStyle w:val="Normal"/>
        <w:rPr>
          <w:rFonts w:ascii="Times New Roman" w:hAnsi="Times New Roman" w:cs="Times New Roman"/>
          <w:sz w:val="24"/>
          <w:szCs w:val="24"/>
        </w:rPr>
      </w:pPr>
      <w:r>
        <w:rPr/>
        <w:drawing>
          <wp:inline distT="0" distB="0" distL="0" distR="0">
            <wp:extent cx="8229600" cy="425958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9"/>
                    <a:stretch>
                      <a:fillRect/>
                    </a:stretch>
                  </pic:blipFill>
                  <pic:spPr bwMode="auto">
                    <a:xfrm>
                      <a:off x="0" y="0"/>
                      <a:ext cx="8229600" cy="42595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tbl>
      <w:tblPr>
        <w:tblStyle w:val="TableGrid"/>
        <w:tblpPr w:bottomFromText="0" w:horzAnchor="text" w:leftFromText="180" w:rightFromText="180" w:tblpX="0" w:tblpXSpec="center" w:tblpY="1" w:topFromText="0" w:vertAnchor="text"/>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60"/>
        <w:gridCol w:w="1908"/>
        <w:gridCol w:w="3196"/>
        <w:gridCol w:w="1601"/>
        <w:gridCol w:w="1290"/>
        <w:gridCol w:w="1204"/>
        <w:gridCol w:w="1742"/>
        <w:gridCol w:w="1907"/>
      </w:tblGrid>
      <w:tr>
        <w:trPr/>
        <w:tc>
          <w:tcPr>
            <w:tcW w:w="56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908"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319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60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29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20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742"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1907"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60"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4</w:t>
            </w:r>
          </w:p>
        </w:tc>
        <w:tc>
          <w:tcPr>
            <w:tcW w:w="1908"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Banyuwani Geographic Information System</w:t>
            </w:r>
          </w:p>
        </w:tc>
        <w:tc>
          <w:tcPr>
            <w:tcW w:w="3196" w:type="dxa"/>
            <w:tcBorders/>
          </w:tcPr>
          <w:p>
            <w:pPr>
              <w:pStyle w:val="Normal"/>
              <w:spacing w:before="120" w:after="0"/>
              <w:rPr>
                <w:rFonts w:ascii="Times New Roman" w:hAnsi="Times New Roman" w:cs="Times New Roman"/>
                <w:sz w:val="24"/>
                <w:szCs w:val="24"/>
              </w:rPr>
            </w:pPr>
            <w:hyperlink r:id="rId10">
              <w:r>
                <w:rPr>
                  <w:rStyle w:val="InternetLink"/>
                  <w:rFonts w:cs="Times New Roman" w:ascii="Times New Roman" w:hAnsi="Times New Roman"/>
                  <w:sz w:val="24"/>
                  <w:szCs w:val="24"/>
                </w:rPr>
                <w:t>http://gis.banyuwangikab.go.id</w:t>
              </w:r>
            </w:hyperlink>
          </w:p>
        </w:tc>
        <w:tc>
          <w:tcPr>
            <w:tcW w:w="1601" w:type="dxa"/>
            <w:tcBorders/>
          </w:tcPr>
          <w:p>
            <w:pPr>
              <w:pStyle w:val="Normal"/>
              <w:rPr>
                <w:rFonts w:ascii="Times New Roman" w:hAnsi="Times New Roman" w:cs="Times New Roman"/>
                <w:sz w:val="24"/>
                <w:szCs w:val="24"/>
              </w:rPr>
            </w:pPr>
            <w:r>
              <w:rPr>
                <w:rFonts w:cs="Times New Roman" w:ascii="Times New Roman" w:hAnsi="Times New Roman"/>
                <w:sz w:val="24"/>
                <w:szCs w:val="24"/>
              </w:rPr>
              <w:t>Sistem Informasi Geografis Pemerintah Kabupaten Banyuwangi adalah suatu sistem informasi yang menyajikan peta digital berbasis WebGIS untuk memudahkan pencarian data dan informasi tentang peta wilayah administrasi, jaringan jalan, fasilitas transportasi, daerah rawan bencana dan sarana prasarana lainnya yang ada di wilayah kabupaten Banyuwangi</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r>
          </w:p>
        </w:tc>
        <w:tc>
          <w:tcPr>
            <w:tcW w:w="1290"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3</w:t>
            </w:r>
          </w:p>
        </w:tc>
        <w:tc>
          <w:tcPr>
            <w:tcW w:w="1204"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1742" w:type="dxa"/>
            <w:tcBorders/>
          </w:tcPr>
          <w:p>
            <w:pPr>
              <w:pStyle w:val="ListParagraph"/>
              <w:numPr>
                <w:ilvl w:val="0"/>
                <w:numId w:val="1"/>
              </w:numPr>
              <w:spacing w:before="120" w:after="0"/>
              <w:ind w:left="309" w:hanging="360"/>
              <w:contextualSpacing/>
              <w:rPr>
                <w:rFonts w:ascii="Times New Roman" w:hAnsi="Times New Roman" w:cs="Times New Roman"/>
                <w:sz w:val="24"/>
                <w:szCs w:val="24"/>
              </w:rPr>
            </w:pPr>
            <w:r>
              <w:rPr>
                <w:rFonts w:cs="Times New Roman" w:ascii="Times New Roman" w:hAnsi="Times New Roman"/>
                <w:sz w:val="24"/>
                <w:szCs w:val="24"/>
              </w:rPr>
              <w:t xml:space="preserve">Desain webgis menarik dan </w:t>
            </w:r>
            <w:r>
              <w:rPr>
                <w:rFonts w:cs="Times New Roman" w:ascii="Times New Roman" w:hAnsi="Times New Roman"/>
                <w:i/>
                <w:iCs/>
                <w:sz w:val="24"/>
                <w:szCs w:val="24"/>
              </w:rPr>
              <w:t>eye catching.</w:t>
            </w:r>
          </w:p>
          <w:p>
            <w:pPr>
              <w:pStyle w:val="ListParagraph"/>
              <w:numPr>
                <w:ilvl w:val="0"/>
                <w:numId w:val="1"/>
              </w:numPr>
              <w:spacing w:before="120" w:after="0"/>
              <w:ind w:left="309" w:hanging="360"/>
              <w:contextualSpacing/>
              <w:rPr>
                <w:rFonts w:ascii="Times New Roman" w:hAnsi="Times New Roman" w:cs="Times New Roman"/>
                <w:sz w:val="24"/>
                <w:szCs w:val="24"/>
              </w:rPr>
            </w:pPr>
            <w:r>
              <w:rPr>
                <w:rFonts w:cs="Times New Roman" w:ascii="Times New Roman" w:hAnsi="Times New Roman"/>
                <w:sz w:val="24"/>
                <w:szCs w:val="24"/>
              </w:rPr>
              <w:t>Informasi yang dilampirkan jelas dan lengkap</w:t>
            </w:r>
          </w:p>
          <w:p>
            <w:pPr>
              <w:pStyle w:val="ListParagraph"/>
              <w:numPr>
                <w:ilvl w:val="0"/>
                <w:numId w:val="1"/>
              </w:numPr>
              <w:spacing w:before="120" w:after="0"/>
              <w:ind w:left="309" w:hanging="360"/>
              <w:contextualSpacing/>
              <w:rPr>
                <w:rFonts w:ascii="Times New Roman" w:hAnsi="Times New Roman" w:cs="Times New Roman"/>
                <w:sz w:val="24"/>
                <w:szCs w:val="24"/>
              </w:rPr>
            </w:pPr>
            <w:r>
              <w:rPr>
                <w:rFonts w:cs="Times New Roman" w:ascii="Times New Roman" w:hAnsi="Times New Roman"/>
                <w:sz w:val="24"/>
                <w:szCs w:val="24"/>
              </w:rPr>
              <w:t>Mudah dipahami</w:t>
            </w:r>
          </w:p>
          <w:p>
            <w:pPr>
              <w:pStyle w:val="ListParagraph"/>
              <w:spacing w:before="120" w:after="0"/>
              <w:ind w:left="309" w:hanging="0"/>
              <w:contextualSpacing/>
              <w:rPr>
                <w:rFonts w:ascii="Times New Roman" w:hAnsi="Times New Roman" w:cs="Times New Roman"/>
                <w:sz w:val="24"/>
                <w:szCs w:val="24"/>
              </w:rPr>
            </w:pPr>
            <w:r>
              <w:rPr>
                <w:rFonts w:cs="Times New Roman" w:ascii="Times New Roman" w:hAnsi="Times New Roman"/>
                <w:sz w:val="24"/>
                <w:szCs w:val="24"/>
              </w:rPr>
            </w:r>
          </w:p>
        </w:tc>
        <w:tc>
          <w:tcPr>
            <w:tcW w:w="1907" w:type="dxa"/>
            <w:tcBorders/>
          </w:tcPr>
          <w:p>
            <w:pPr>
              <w:pStyle w:val="ListParagraph"/>
              <w:numPr>
                <w:ilvl w:val="0"/>
                <w:numId w:val="1"/>
              </w:numPr>
              <w:spacing w:before="120" w:after="0"/>
              <w:ind w:left="350" w:hanging="360"/>
              <w:contextualSpacing/>
              <w:rPr>
                <w:rFonts w:ascii="Times New Roman" w:hAnsi="Times New Roman" w:cs="Times New Roman"/>
                <w:sz w:val="24"/>
                <w:szCs w:val="24"/>
              </w:rPr>
            </w:pPr>
            <w:r>
              <w:rPr>
                <w:rFonts w:cs="Times New Roman" w:ascii="Times New Roman" w:hAnsi="Times New Roman"/>
                <w:sz w:val="24"/>
                <w:szCs w:val="24"/>
              </w:rPr>
              <w:t>Tidak ada fitur layanan publik</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0">
            <wp:extent cx="8229600" cy="427291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1"/>
                    <a:stretch>
                      <a:fillRect/>
                    </a:stretch>
                  </pic:blipFill>
                  <pic:spPr bwMode="auto">
                    <a:xfrm>
                      <a:off x="0" y="0"/>
                      <a:ext cx="8229600" cy="4272915"/>
                    </a:xfrm>
                    <a:prstGeom prst="rect">
                      <a:avLst/>
                    </a:prstGeom>
                  </pic:spPr>
                </pic:pic>
              </a:graphicData>
            </a:graphic>
          </wp:inline>
        </w:drawing>
      </w:r>
    </w:p>
    <w:p>
      <w:pPr>
        <w:pStyle w:val="Normal"/>
        <w:rPr>
          <w:rFonts w:ascii="Times New Roman" w:hAnsi="Times New Roman" w:cs="Times New Roman"/>
          <w:sz w:val="24"/>
          <w:szCs w:val="24"/>
        </w:rPr>
      </w:pPr>
      <w:r>
        <w:rPr/>
        <w:drawing>
          <wp:inline distT="0" distB="0" distL="0" distR="0">
            <wp:extent cx="8229600" cy="391858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2"/>
                    <a:stretch>
                      <a:fillRect/>
                    </a:stretch>
                  </pic:blipFill>
                  <pic:spPr bwMode="auto">
                    <a:xfrm>
                      <a:off x="0" y="0"/>
                      <a:ext cx="8229600" cy="3918585"/>
                    </a:xfrm>
                    <a:prstGeom prst="rect">
                      <a:avLst/>
                    </a:prstGeom>
                  </pic:spPr>
                </pic:pic>
              </a:graphicData>
            </a:graphic>
          </wp:inline>
        </w:drawing>
      </w:r>
    </w:p>
    <w:p>
      <w:pPr>
        <w:sectPr>
          <w:type w:val="nextPage"/>
          <w:pgSz w:orient="landscape" w:w="15840" w:h="12240"/>
          <w:pgMar w:left="1440" w:right="1440" w:header="0" w:top="1440" w:footer="0" w:bottom="1440" w:gutter="0"/>
          <w:pgNumType w:fmt="decimal"/>
          <w:formProt w:val="false"/>
          <w:textDirection w:val="lrTb"/>
          <w:docGrid w:type="default" w:linePitch="360" w:charSpace="0"/>
        </w:sect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b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63"/>
        <w:gridCol w:w="1644"/>
        <w:gridCol w:w="3049"/>
        <w:gridCol w:w="1749"/>
        <w:gridCol w:w="1293"/>
        <w:gridCol w:w="1211"/>
        <w:gridCol w:w="1861"/>
        <w:gridCol w:w="2038"/>
      </w:tblGrid>
      <w:tr>
        <w:trPr/>
        <w:tc>
          <w:tcPr>
            <w:tcW w:w="56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64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304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74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29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21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86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038"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63"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5</w:t>
            </w:r>
          </w:p>
        </w:tc>
        <w:tc>
          <w:tcPr>
            <w:tcW w:w="1644" w:type="dxa"/>
            <w:tcBorders/>
          </w:tcPr>
          <w:p>
            <w:pPr>
              <w:pStyle w:val="Normal"/>
              <w:shd w:val="clear" w:color="auto" w:fill="FFFFFF"/>
              <w:rPr>
                <w:rFonts w:ascii="Times New Roman" w:hAnsi="Times New Roman" w:eastAsia="Times New Roman" w:cs="Times New Roman"/>
                <w:sz w:val="24"/>
                <w:szCs w:val="24"/>
              </w:rPr>
            </w:pPr>
            <w:r>
              <w:rPr>
                <w:rFonts w:eastAsia="Times New Roman" w:cs="Times New Roman" w:ascii="Times New Roman" w:hAnsi="Times New Roman"/>
                <w:b/>
                <w:bCs/>
                <w:sz w:val="24"/>
                <w:szCs w:val="24"/>
              </w:rPr>
              <w:t>Geoportal Nusa Tenggara Barat</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r>
          </w:p>
        </w:tc>
        <w:tc>
          <w:tcPr>
            <w:tcW w:w="3049" w:type="dxa"/>
            <w:tcBorders/>
          </w:tcPr>
          <w:p>
            <w:pPr>
              <w:pStyle w:val="Normal"/>
              <w:spacing w:before="120" w:after="0"/>
              <w:rPr>
                <w:rFonts w:ascii="Times New Roman" w:hAnsi="Times New Roman" w:cs="Times New Roman"/>
                <w:sz w:val="24"/>
                <w:szCs w:val="24"/>
              </w:rPr>
            </w:pPr>
            <w:hyperlink r:id="rId13">
              <w:r>
                <w:rPr>
                  <w:rStyle w:val="InternetLink"/>
                  <w:rFonts w:cs="Times New Roman" w:ascii="Times New Roman" w:hAnsi="Times New Roman"/>
                  <w:sz w:val="24"/>
                  <w:szCs w:val="24"/>
                </w:rPr>
                <w:t>http://geoportal.ntbprov.go.id</w:t>
              </w:r>
            </w:hyperlink>
          </w:p>
        </w:tc>
        <w:tc>
          <w:tcPr>
            <w:tcW w:w="1749" w:type="dxa"/>
            <w:tcBorders/>
          </w:tcPr>
          <w:p>
            <w:pPr>
              <w:pStyle w:val="Normal"/>
              <w:rPr>
                <w:rFonts w:ascii="Times New Roman" w:hAnsi="Times New Roman" w:cs="Times New Roman"/>
                <w:sz w:val="24"/>
                <w:szCs w:val="24"/>
              </w:rPr>
            </w:pPr>
            <w:r>
              <w:rPr>
                <w:rFonts w:cs="Times New Roman" w:ascii="Times New Roman" w:hAnsi="Times New Roman"/>
                <w:sz w:val="24"/>
                <w:szCs w:val="24"/>
              </w:rPr>
              <w:t xml:space="preserve">Merupakan salah satu simpul Jaringan  Informasi Geospasial Nasional(JIGN) dimana informasi disediakan dalam bentuk GIS web </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t>Service serta dapat ditelusuri keberadaan datanya.</w:t>
            </w:r>
          </w:p>
        </w:tc>
        <w:tc>
          <w:tcPr>
            <w:tcW w:w="1293"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1211"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7</w:t>
            </w:r>
          </w:p>
        </w:tc>
        <w:tc>
          <w:tcPr>
            <w:tcW w:w="1861" w:type="dxa"/>
            <w:tcBorders/>
          </w:tcPr>
          <w:p>
            <w:pPr>
              <w:pStyle w:val="ListParagraph"/>
              <w:numPr>
                <w:ilvl w:val="0"/>
                <w:numId w:val="1"/>
              </w:numPr>
              <w:spacing w:before="120" w:after="0"/>
              <w:ind w:left="290" w:hanging="213"/>
              <w:contextualSpacing/>
              <w:rPr>
                <w:rFonts w:ascii="Times New Roman" w:hAnsi="Times New Roman" w:cs="Times New Roman"/>
                <w:sz w:val="24"/>
                <w:szCs w:val="24"/>
              </w:rPr>
            </w:pPr>
            <w:r>
              <w:rPr>
                <w:rFonts w:cs="Times New Roman" w:ascii="Times New Roman" w:hAnsi="Times New Roman"/>
                <w:sz w:val="24"/>
                <w:szCs w:val="24"/>
              </w:rPr>
              <w:t>Fitur lengap</w:t>
            </w:r>
          </w:p>
          <w:p>
            <w:pPr>
              <w:pStyle w:val="ListParagraph"/>
              <w:numPr>
                <w:ilvl w:val="0"/>
                <w:numId w:val="1"/>
              </w:numPr>
              <w:spacing w:before="120" w:after="0"/>
              <w:ind w:left="290" w:hanging="213"/>
              <w:contextualSpacing/>
              <w:rPr>
                <w:rFonts w:ascii="Times New Roman" w:hAnsi="Times New Roman" w:cs="Times New Roman"/>
                <w:sz w:val="24"/>
                <w:szCs w:val="24"/>
              </w:rPr>
            </w:pPr>
            <w:r>
              <w:rPr>
                <w:rFonts w:cs="Times New Roman" w:ascii="Times New Roman" w:hAnsi="Times New Roman"/>
                <w:sz w:val="24"/>
                <w:szCs w:val="24"/>
              </w:rPr>
              <w:t xml:space="preserve">Responsif </w:t>
            </w:r>
          </w:p>
        </w:tc>
        <w:tc>
          <w:tcPr>
            <w:tcW w:w="2038" w:type="dxa"/>
            <w:tcBorders/>
          </w:tcPr>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Informasi yang disediakan kurang jelas atau kurang lengkap</w:t>
            </w:r>
          </w:p>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 xml:space="preserve">Terdapat  beberapa kolom feeds berita yang ditampilkan pada fitur berita geoportal  padahal berita tidak dimuat pada webgis tersebut </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drawing>
          <wp:inline distT="0" distB="0" distL="0" distR="0">
            <wp:extent cx="8229600" cy="431165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4"/>
                    <a:stretch>
                      <a:fillRect/>
                    </a:stretch>
                  </pic:blipFill>
                  <pic:spPr bwMode="auto">
                    <a:xfrm>
                      <a:off x="0" y="0"/>
                      <a:ext cx="8229600" cy="4311650"/>
                    </a:xfrm>
                    <a:prstGeom prst="rect">
                      <a:avLst/>
                    </a:prstGeom>
                  </pic:spPr>
                </pic:pic>
              </a:graphicData>
            </a:graphic>
          </wp:inline>
        </w:drawing>
      </w:r>
    </w:p>
    <w:p>
      <w:pPr>
        <w:pStyle w:val="Normal"/>
        <w:rPr>
          <w:rFonts w:ascii="Times New Roman" w:hAnsi="Times New Roman" w:cs="Times New Roman"/>
          <w:sz w:val="24"/>
          <w:szCs w:val="24"/>
        </w:rPr>
      </w:pPr>
      <w:r>
        <w:rPr/>
        <w:drawing>
          <wp:inline distT="0" distB="0" distL="0" distR="0">
            <wp:extent cx="8229600" cy="385762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5"/>
                    <a:stretch>
                      <a:fillRect/>
                    </a:stretch>
                  </pic:blipFill>
                  <pic:spPr bwMode="auto">
                    <a:xfrm>
                      <a:off x="0" y="0"/>
                      <a:ext cx="8229600" cy="38576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77"/>
        <w:gridCol w:w="1765"/>
        <w:gridCol w:w="1569"/>
        <w:gridCol w:w="2780"/>
        <w:gridCol w:w="1334"/>
        <w:gridCol w:w="1304"/>
        <w:gridCol w:w="1979"/>
        <w:gridCol w:w="2100"/>
      </w:tblGrid>
      <w:tr>
        <w:trPr/>
        <w:tc>
          <w:tcPr>
            <w:tcW w:w="577"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765"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156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278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33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30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97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10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77"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6</w:t>
            </w:r>
          </w:p>
        </w:tc>
        <w:tc>
          <w:tcPr>
            <w:tcW w:w="1765"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TEMATIK Badan Pusat Statistik</w:t>
            </w:r>
          </w:p>
        </w:tc>
        <w:tc>
          <w:tcPr>
            <w:tcW w:w="1569" w:type="dxa"/>
            <w:tcBorders/>
          </w:tcPr>
          <w:p>
            <w:pPr>
              <w:pStyle w:val="Normal"/>
              <w:spacing w:before="120" w:after="0"/>
              <w:rPr>
                <w:rFonts w:ascii="Times New Roman" w:hAnsi="Times New Roman" w:cs="Times New Roman"/>
                <w:sz w:val="24"/>
                <w:szCs w:val="24"/>
              </w:rPr>
            </w:pPr>
            <w:hyperlink r:id="rId16">
              <w:r>
                <w:rPr>
                  <w:rStyle w:val="InternetLink"/>
                  <w:rFonts w:cs="Times New Roman" w:ascii="Times New Roman" w:hAnsi="Times New Roman"/>
                  <w:sz w:val="24"/>
                  <w:szCs w:val="24"/>
                </w:rPr>
                <w:t>https://sig-dev.bps.go.id/</w:t>
              </w:r>
            </w:hyperlink>
          </w:p>
        </w:tc>
        <w:tc>
          <w:tcPr>
            <w:tcW w:w="2780"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Merupakan sebuah situs yang bertujuan untuk menyajikan kepada publik berbagai informasi yang terkait dengan kerangka wilayah kerja statistik, peta, dan data.</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t>Wilayah kerja statistik (wilkerstat) menyajikan tiga hal utama yaitu; Hirarki menggambarkan tingkatan wilkerstat; Sistem Pengkodean menjelaskan tata cara pemberian kode wilayah; dan Kode relasi yang menghubungkan sistem pengkodean wilayah antara Badan Pusat Statistik (BPS), Kementrian Dalam Negeri (Kemendagri), dan Kode Pos.</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t>.</w:t>
            </w:r>
          </w:p>
        </w:tc>
        <w:tc>
          <w:tcPr>
            <w:tcW w:w="1334"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1304"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1979" w:type="dxa"/>
            <w:tcBorders/>
          </w:tcPr>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Responsif</w:t>
            </w:r>
          </w:p>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Mudah digunakan</w:t>
            </w:r>
          </w:p>
          <w:p>
            <w:pPr>
              <w:pStyle w:val="ListParagraph"/>
              <w:spacing w:before="120" w:after="0"/>
              <w:ind w:left="361" w:hanging="0"/>
              <w:contextualSpacing/>
              <w:rPr>
                <w:rFonts w:ascii="Times New Roman" w:hAnsi="Times New Roman" w:cs="Times New Roman"/>
                <w:sz w:val="24"/>
                <w:szCs w:val="24"/>
              </w:rPr>
            </w:pPr>
            <w:r>
              <w:rPr>
                <w:rFonts w:cs="Times New Roman" w:ascii="Times New Roman" w:hAnsi="Times New Roman"/>
                <w:sz w:val="24"/>
                <w:szCs w:val="24"/>
              </w:rPr>
            </w:r>
          </w:p>
        </w:tc>
        <w:tc>
          <w:tcPr>
            <w:tcW w:w="2100" w:type="dxa"/>
            <w:tcBorders/>
          </w:tcPr>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Tampilan kurang menarik</w:t>
            </w:r>
          </w:p>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Fitur kurang lengkap</w:t>
            </w:r>
          </w:p>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 xml:space="preserve">Informasi yang disediakan kurang informatif. </w:t>
            </w:r>
          </w:p>
        </w:tc>
      </w:tr>
    </w:tbl>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284345"/>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7"/>
                    <a:stretch>
                      <a:fillRect/>
                    </a:stretch>
                  </pic:blipFill>
                  <pic:spPr bwMode="auto">
                    <a:xfrm>
                      <a:off x="0" y="0"/>
                      <a:ext cx="8229600" cy="4284345"/>
                    </a:xfrm>
                    <a:prstGeom prst="rect">
                      <a:avLst/>
                    </a:prstGeom>
                  </pic:spPr>
                </pic:pic>
              </a:graphicData>
            </a:graphic>
          </wp:inline>
        </w:drawing>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sectPr>
          <w:type w:val="nextPage"/>
          <w:pgSz w:orient="landscape" w:w="15840" w:h="12240"/>
          <w:pgMar w:left="1440" w:right="1440" w:header="0" w:top="1440" w:footer="0" w:bottom="1440" w:gutter="0"/>
          <w:pgNumType w:fmt="decimal"/>
          <w:formProt w:val="false"/>
          <w:textDirection w:val="lrTb"/>
          <w:docGrid w:type="default" w:linePitch="360" w:charSpace="0"/>
        </w:sectPr>
        <w:pStyle w:val="Normal"/>
        <w:ind w:firstLine="720"/>
        <w:rPr>
          <w:rFonts w:ascii="Times New Roman" w:hAnsi="Times New Roman" w:cs="Times New Roman"/>
          <w:sz w:val="24"/>
          <w:szCs w:val="24"/>
        </w:rPr>
      </w:pPr>
      <w:r>
        <w:rPr/>
        <w:drawing>
          <wp:inline distT="0" distB="0" distL="0" distR="0">
            <wp:extent cx="8229600" cy="424815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8"/>
                    <a:stretch>
                      <a:fillRect/>
                    </a:stretch>
                  </pic:blipFill>
                  <pic:spPr bwMode="auto">
                    <a:xfrm>
                      <a:off x="0" y="0"/>
                      <a:ext cx="8229600" cy="4248150"/>
                    </a:xfrm>
                    <a:prstGeom prst="rect">
                      <a:avLst/>
                    </a:prstGeom>
                  </pic:spPr>
                </pic:pic>
              </a:graphicData>
            </a:graphic>
          </wp:inline>
        </w:drawing>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64"/>
        <w:gridCol w:w="1644"/>
        <w:gridCol w:w="2936"/>
        <w:gridCol w:w="1803"/>
        <w:gridCol w:w="1302"/>
        <w:gridCol w:w="1234"/>
        <w:gridCol w:w="1934"/>
        <w:gridCol w:w="1991"/>
      </w:tblGrid>
      <w:tr>
        <w:trPr/>
        <w:tc>
          <w:tcPr>
            <w:tcW w:w="56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64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293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80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302"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23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934"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199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64"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7</w:t>
            </w:r>
          </w:p>
        </w:tc>
        <w:tc>
          <w:tcPr>
            <w:tcW w:w="1644" w:type="dxa"/>
            <w:tcBorders/>
          </w:tcPr>
          <w:p>
            <w:pPr>
              <w:pStyle w:val="Normal"/>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sz w:val="24"/>
                <w:szCs w:val="24"/>
              </w:rPr>
              <w:t>GIS BPBD DKI Jakarta</w:t>
            </w:r>
          </w:p>
          <w:p>
            <w:pPr>
              <w:pStyle w:val="Normal"/>
              <w:spacing w:before="120" w:after="0"/>
              <w:rPr>
                <w:rFonts w:ascii="Times New Roman" w:hAnsi="Times New Roman" w:cs="Times New Roman"/>
                <w:sz w:val="24"/>
                <w:szCs w:val="24"/>
              </w:rPr>
            </w:pPr>
            <w:r>
              <w:rPr>
                <w:rFonts w:cs="Times New Roman" w:ascii="Times New Roman" w:hAnsi="Times New Roman"/>
                <w:sz w:val="24"/>
                <w:szCs w:val="24"/>
              </w:rPr>
            </w:r>
          </w:p>
        </w:tc>
        <w:tc>
          <w:tcPr>
            <w:tcW w:w="2936" w:type="dxa"/>
            <w:tcBorders/>
          </w:tcPr>
          <w:p>
            <w:pPr>
              <w:pStyle w:val="Normal"/>
              <w:spacing w:before="120" w:after="0"/>
              <w:rPr>
                <w:rFonts w:ascii="Times New Roman" w:hAnsi="Times New Roman" w:cs="Times New Roman"/>
                <w:sz w:val="24"/>
                <w:szCs w:val="24"/>
              </w:rPr>
            </w:pPr>
            <w:hyperlink r:id="rId19">
              <w:r>
                <w:rPr>
                  <w:rStyle w:val="InternetLink"/>
                  <w:rFonts w:cs="Times New Roman" w:ascii="Times New Roman" w:hAnsi="Times New Roman"/>
                  <w:sz w:val="24"/>
                  <w:szCs w:val="24"/>
                </w:rPr>
                <w:t>http://gis.bpbd.jakarta.go.id/</w:t>
              </w:r>
            </w:hyperlink>
          </w:p>
        </w:tc>
        <w:tc>
          <w:tcPr>
            <w:tcW w:w="1803"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Geo Portal Badan Penanggulangan Bencana Daerah (BPBD) Provinsi DKI Jakarta merupakan situs data dan informasi geospasial yang memberikan akses terhadap data dan informasi geospasial secara mudah dan cepat, serta mendorong pemanfaatannya untuk tujuan proses publikasi ataupun informasi mengenai kebencanaan menjadi lebih cepat dan dapat segera diakses oleh publik serta dapat digunakan untuk para akademisi yang ingin melakukan penelitian mengenai kebencanaan di DKI Jakarta.</w:t>
            </w:r>
          </w:p>
        </w:tc>
        <w:tc>
          <w:tcPr>
            <w:tcW w:w="1302"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1</w:t>
            </w:r>
          </w:p>
        </w:tc>
        <w:tc>
          <w:tcPr>
            <w:tcW w:w="1234"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8</w:t>
            </w:r>
          </w:p>
        </w:tc>
        <w:tc>
          <w:tcPr>
            <w:tcW w:w="1934" w:type="dxa"/>
            <w:tcBorders/>
          </w:tcPr>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Data yang ditampilkan jelas dan akurat</w:t>
            </w:r>
          </w:p>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Mudah digunakan</w:t>
            </w:r>
          </w:p>
          <w:p>
            <w:pPr>
              <w:pStyle w:val="ListParagraph"/>
              <w:spacing w:before="120" w:after="0"/>
              <w:ind w:left="361" w:hanging="0"/>
              <w:contextualSpacing/>
              <w:rPr>
                <w:rFonts w:ascii="Times New Roman" w:hAnsi="Times New Roman" w:cs="Times New Roman"/>
                <w:sz w:val="24"/>
                <w:szCs w:val="24"/>
              </w:rPr>
            </w:pPr>
            <w:r>
              <w:rPr>
                <w:rFonts w:cs="Times New Roman" w:ascii="Times New Roman" w:hAnsi="Times New Roman"/>
                <w:sz w:val="24"/>
                <w:szCs w:val="24"/>
              </w:rPr>
            </w:r>
          </w:p>
        </w:tc>
        <w:tc>
          <w:tcPr>
            <w:tcW w:w="1991" w:type="dxa"/>
            <w:tcBorders/>
          </w:tcPr>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Tidak terdapat fitur layanan publik</w:t>
            </w:r>
          </w:p>
        </w:tc>
      </w:tr>
    </w:tbl>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279265"/>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20"/>
                    <a:stretch>
                      <a:fillRect/>
                    </a:stretch>
                  </pic:blipFill>
                  <pic:spPr bwMode="auto">
                    <a:xfrm>
                      <a:off x="0" y="0"/>
                      <a:ext cx="8229600" cy="4279265"/>
                    </a:xfrm>
                    <a:prstGeom prst="rect">
                      <a:avLst/>
                    </a:prstGeom>
                  </pic:spPr>
                </pic:pic>
              </a:graphicData>
            </a:graphic>
          </wp:inline>
        </w:drawing>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25640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21"/>
                    <a:stretch>
                      <a:fillRect/>
                    </a:stretch>
                  </pic:blipFill>
                  <pic:spPr bwMode="auto">
                    <a:xfrm>
                      <a:off x="0" y="0"/>
                      <a:ext cx="8229600" cy="4256405"/>
                    </a:xfrm>
                    <a:prstGeom prst="rect">
                      <a:avLst/>
                    </a:prstGeom>
                  </pic:spPr>
                </pic:pic>
              </a:graphicData>
            </a:graphic>
          </wp:inline>
        </w:drawing>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sectPr>
          <w:type w:val="nextPage"/>
          <w:pgSz w:orient="landscape" w:w="15840" w:h="12240"/>
          <w:pgMar w:left="1440" w:right="1440" w:header="0" w:top="1440" w:footer="0" w:bottom="1440" w:gutter="0"/>
          <w:pgNumType w:fmt="decimal"/>
          <w:formProt w:val="false"/>
          <w:textDirection w:val="lrTb"/>
          <w:docGrid w:type="default" w:linePitch="360" w:charSpace="0"/>
        </w:sect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tbl>
      <w:tblPr>
        <w:tblStyle w:val="TableGrid"/>
        <w:tblW w:w="13410" w:type="dxa"/>
        <w:jc w:val="left"/>
        <w:tblInd w:w="0" w:type="dxa"/>
        <w:tblCellMar>
          <w:top w:w="0" w:type="dxa"/>
          <w:left w:w="108" w:type="dxa"/>
          <w:bottom w:w="0" w:type="dxa"/>
          <w:right w:w="108" w:type="dxa"/>
        </w:tblCellMar>
        <w:tblLook w:noVBand="1" w:val="04a0" w:noHBand="0" w:lastColumn="0" w:firstColumn="1" w:lastRow="0" w:firstRow="1"/>
      </w:tblPr>
      <w:tblGrid>
        <w:gridCol w:w="521"/>
        <w:gridCol w:w="1844"/>
        <w:gridCol w:w="1828"/>
        <w:gridCol w:w="2448"/>
        <w:gridCol w:w="1183"/>
        <w:gridCol w:w="981"/>
        <w:gridCol w:w="1776"/>
        <w:gridCol w:w="2827"/>
      </w:tblGrid>
      <w:tr>
        <w:trPr/>
        <w:tc>
          <w:tcPr>
            <w:tcW w:w="521"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844"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1828"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2448"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183"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981"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776"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827" w:type="dxa"/>
            <w:tcBorders/>
            <w:shd w:color="auto" w:fill="auto" w:val="clear"/>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21" w:type="dxa"/>
            <w:tcBorders/>
            <w:shd w:color="auto" w:fill="auto" w:val="clear"/>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8</w:t>
            </w:r>
          </w:p>
        </w:tc>
        <w:tc>
          <w:tcPr>
            <w:tcW w:w="1844" w:type="dxa"/>
            <w:tcBorders/>
            <w:shd w:color="auto" w:fill="auto" w:val="clear"/>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 xml:space="preserve">Badan Informasi Geospasial(BIG) RI </w:t>
            </w:r>
          </w:p>
        </w:tc>
        <w:tc>
          <w:tcPr>
            <w:tcW w:w="1828" w:type="dxa"/>
            <w:tcBorders/>
            <w:shd w:color="auto" w:fill="auto" w:val="clear"/>
          </w:tcPr>
          <w:p>
            <w:pPr>
              <w:pStyle w:val="Normal"/>
              <w:spacing w:before="120" w:after="0"/>
              <w:rPr>
                <w:rFonts w:ascii="Times New Roman" w:hAnsi="Times New Roman" w:cs="Times New Roman"/>
                <w:sz w:val="24"/>
                <w:szCs w:val="24"/>
              </w:rPr>
            </w:pPr>
            <w:hyperlink r:id="rId22">
              <w:r>
                <w:rPr>
                  <w:rStyle w:val="InternetLink"/>
                  <w:rFonts w:cs="Times New Roman" w:ascii="Times New Roman" w:hAnsi="Times New Roman"/>
                  <w:color w:val="auto"/>
                  <w:sz w:val="24"/>
                  <w:szCs w:val="24"/>
                </w:rPr>
                <w:t>https://big.go.id/</w:t>
              </w:r>
            </w:hyperlink>
          </w:p>
        </w:tc>
        <w:tc>
          <w:tcPr>
            <w:tcW w:w="2448" w:type="dxa"/>
            <w:tcBorders/>
            <w:shd w:color="auto" w:fill="auto" w:val="clear"/>
          </w:tcPr>
          <w:p>
            <w:pPr>
              <w:pStyle w:val="Groupitems"/>
              <w:spacing w:before="0" w:after="280"/>
              <w:rPr>
                <w:highlight w:val="white"/>
              </w:rPr>
            </w:pPr>
            <w:r>
              <w:rPr/>
              <w:t xml:space="preserve">Merupakan Lembaga yang secara </w:t>
            </w:r>
            <w:r>
              <w:rPr>
                <w:shd w:fill="FFFFFF" w:val="clear"/>
              </w:rPr>
              <w:t>khusus dibuat untuk melakukan survei dan pemetaan nasional dan dibentuk sebagai organisasi baru yang disebut BAKOSURTANAL (Badan Koordinasi Survei dan Pemetaan Nasional) pada tahun 1969.</w:t>
            </w:r>
          </w:p>
          <w:p>
            <w:pPr>
              <w:pStyle w:val="Groupitems"/>
              <w:spacing w:before="280" w:after="0"/>
              <w:rPr>
                <w:highlight w:val="white"/>
              </w:rPr>
            </w:pPr>
            <w:r>
              <w:rPr>
                <w:shd w:fill="FFFFFF" w:val="clear"/>
              </w:rPr>
              <w:t>Namun pada pada saat ini Badan Informasi Geospasial (BIG) lahir untuk menggantikan Badan Koordinasi Survei dan Pemetaan Nasional (BAKOSURTANAL) sebagai penuaian amanat pasal 22 Undang-Undang Nomor 4 Tahun 2011 tentang Informasi Geospasial (IG). UU ini disetujui Dewan Perwakilan Rakyat Republik Indonesia pada tanggal 15 April 2011 dan disahkan oleh Presiden Republik Indonesia, Susilo Bambang Yudhoyono, pada tanggal 21 April 2011. Lahirnya BIG ditandai dengan ditandatanganinya Peraturan Presiden Nomor 94 tahun 2011 mengenai Badan Informasi Geospasial pada tanggal 27 Desember 2011.</w:t>
            </w:r>
          </w:p>
        </w:tc>
        <w:tc>
          <w:tcPr>
            <w:tcW w:w="1183" w:type="dxa"/>
            <w:tcBorders/>
            <w:shd w:color="auto" w:fill="auto" w:val="clear"/>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5</w:t>
            </w:r>
          </w:p>
        </w:tc>
        <w:tc>
          <w:tcPr>
            <w:tcW w:w="981" w:type="dxa"/>
            <w:tcBorders/>
            <w:shd w:color="auto" w:fill="auto" w:val="clear"/>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1776" w:type="dxa"/>
            <w:tcBorders/>
            <w:shd w:color="auto" w:fill="auto" w:val="clear"/>
          </w:tcPr>
          <w:p>
            <w:pPr>
              <w:pStyle w:val="ListParagraph"/>
              <w:numPr>
                <w:ilvl w:val="0"/>
                <w:numId w:val="1"/>
              </w:numPr>
              <w:spacing w:before="120" w:after="0"/>
              <w:ind w:left="336" w:hanging="270"/>
              <w:contextualSpacing/>
              <w:rPr>
                <w:rFonts w:ascii="Times New Roman" w:hAnsi="Times New Roman" w:cs="Times New Roman"/>
                <w:sz w:val="24"/>
                <w:szCs w:val="24"/>
              </w:rPr>
            </w:pPr>
            <w:r>
              <w:rPr>
                <w:rFonts w:cs="Times New Roman" w:ascii="Times New Roman" w:hAnsi="Times New Roman"/>
                <w:sz w:val="24"/>
                <w:szCs w:val="24"/>
              </w:rPr>
              <w:t>Fitur yang disediakan lengkap dan mudah dipahami</w:t>
            </w:r>
          </w:p>
          <w:p>
            <w:pPr>
              <w:pStyle w:val="ListParagraph"/>
              <w:numPr>
                <w:ilvl w:val="0"/>
                <w:numId w:val="1"/>
              </w:numPr>
              <w:spacing w:before="120" w:after="0"/>
              <w:ind w:left="336" w:hanging="270"/>
              <w:contextualSpacing/>
              <w:rPr>
                <w:rFonts w:ascii="Times New Roman" w:hAnsi="Times New Roman" w:cs="Times New Roman"/>
                <w:sz w:val="24"/>
                <w:szCs w:val="24"/>
              </w:rPr>
            </w:pPr>
            <w:r>
              <w:rPr>
                <w:rFonts w:cs="Times New Roman" w:ascii="Times New Roman" w:hAnsi="Times New Roman"/>
                <w:sz w:val="24"/>
                <w:szCs w:val="24"/>
              </w:rPr>
              <w:t>Informasi yang disampaikan mudah dimengerti</w:t>
            </w:r>
          </w:p>
          <w:p>
            <w:pPr>
              <w:pStyle w:val="ListParagraph"/>
              <w:numPr>
                <w:ilvl w:val="0"/>
                <w:numId w:val="1"/>
              </w:numPr>
              <w:spacing w:before="120" w:after="0"/>
              <w:ind w:left="336" w:hanging="270"/>
              <w:contextualSpacing/>
              <w:rPr>
                <w:rFonts w:ascii="Times New Roman" w:hAnsi="Times New Roman" w:cs="Times New Roman"/>
                <w:sz w:val="24"/>
                <w:szCs w:val="24"/>
              </w:rPr>
            </w:pPr>
            <w:r>
              <w:rPr>
                <w:rFonts w:cs="Times New Roman" w:ascii="Times New Roman" w:hAnsi="Times New Roman"/>
                <w:sz w:val="24"/>
                <w:szCs w:val="24"/>
              </w:rPr>
              <w:t>Responsif</w:t>
            </w:r>
          </w:p>
          <w:p>
            <w:pPr>
              <w:pStyle w:val="ListParagraph"/>
              <w:spacing w:before="120" w:after="0"/>
              <w:ind w:left="336" w:hanging="0"/>
              <w:contextualSpacing/>
              <w:rPr>
                <w:rFonts w:ascii="Times New Roman" w:hAnsi="Times New Roman" w:cs="Times New Roman"/>
                <w:sz w:val="24"/>
                <w:szCs w:val="24"/>
              </w:rPr>
            </w:pPr>
            <w:r>
              <w:rPr>
                <w:rFonts w:cs="Times New Roman" w:ascii="Times New Roman" w:hAnsi="Times New Roman"/>
                <w:sz w:val="24"/>
                <w:szCs w:val="24"/>
              </w:rPr>
            </w:r>
          </w:p>
        </w:tc>
        <w:tc>
          <w:tcPr>
            <w:tcW w:w="2827" w:type="dxa"/>
            <w:tcBorders/>
            <w:shd w:color="auto" w:fill="auto" w:val="clear"/>
          </w:tcPr>
          <w:p>
            <w:pPr>
              <w:pStyle w:val="ListParagraph"/>
              <w:numPr>
                <w:ilvl w:val="0"/>
                <w:numId w:val="1"/>
              </w:numPr>
              <w:spacing w:before="120" w:after="0"/>
              <w:ind w:left="491" w:hanging="450"/>
              <w:contextualSpacing/>
              <w:rPr>
                <w:rFonts w:ascii="Times New Roman" w:hAnsi="Times New Roman" w:cs="Times New Roman"/>
                <w:sz w:val="24"/>
                <w:szCs w:val="24"/>
              </w:rPr>
            </w:pPr>
            <w:r>
              <w:rPr>
                <w:rFonts w:cs="Times New Roman" w:ascii="Times New Roman" w:hAnsi="Times New Roman"/>
                <w:sz w:val="24"/>
                <w:szCs w:val="24"/>
              </w:rPr>
              <w:t xml:space="preserve">Fitur peta dipisah pada alamat yang berbeda </w:t>
            </w:r>
          </w:p>
          <w:p>
            <w:pPr>
              <w:pStyle w:val="ListParagraph"/>
              <w:spacing w:before="120" w:after="0"/>
              <w:ind w:left="491" w:hanging="0"/>
              <w:contextualSpacing/>
              <w:rPr>
                <w:rFonts w:ascii="Times New Roman" w:hAnsi="Times New Roman" w:cs="Times New Roman"/>
                <w:sz w:val="24"/>
                <w:szCs w:val="24"/>
              </w:rPr>
            </w:pPr>
            <w:hyperlink r:id="rId23">
              <w:r>
                <w:rPr>
                  <w:rStyle w:val="InternetLink"/>
                </w:rPr>
                <w:t>https://petakita.big.go.id/</w:t>
              </w:r>
            </w:hyperlink>
          </w:p>
        </w:tc>
      </w:tr>
    </w:tbl>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302760"/>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24"/>
                    <a:stretch>
                      <a:fillRect/>
                    </a:stretch>
                  </pic:blipFill>
                  <pic:spPr bwMode="auto">
                    <a:xfrm>
                      <a:off x="0" y="0"/>
                      <a:ext cx="8229600" cy="4302760"/>
                    </a:xfrm>
                    <a:prstGeom prst="rect">
                      <a:avLst/>
                    </a:prstGeom>
                  </pic:spPr>
                </pic:pic>
              </a:graphicData>
            </a:graphic>
          </wp:inline>
        </w:drawing>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180840"/>
            <wp:effectExtent l="0" t="0" r="0" b="0"/>
            <wp:docPr id="1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
                    <pic:cNvPicPr>
                      <a:picLocks noChangeAspect="1" noChangeArrowheads="1"/>
                    </pic:cNvPicPr>
                  </pic:nvPicPr>
                  <pic:blipFill>
                    <a:blip r:embed="rId25"/>
                    <a:stretch>
                      <a:fillRect/>
                    </a:stretch>
                  </pic:blipFill>
                  <pic:spPr bwMode="auto">
                    <a:xfrm>
                      <a:off x="0" y="0"/>
                      <a:ext cx="8229600" cy="4180840"/>
                    </a:xfrm>
                    <a:prstGeom prst="rect">
                      <a:avLst/>
                    </a:prstGeom>
                  </pic:spPr>
                </pic:pic>
              </a:graphicData>
            </a:graphic>
          </wp:inline>
        </w:drawing>
      </w:r>
    </w:p>
    <w:p>
      <w:pPr>
        <w:pStyle w:val="Normal"/>
        <w:ind w:firstLine="720"/>
        <w:rPr>
          <w:rFonts w:ascii="Times New Roman" w:hAnsi="Times New Roman" w:cs="Times New Roman"/>
          <w:sz w:val="24"/>
          <w:szCs w:val="24"/>
        </w:rPr>
      </w:pPr>
      <w:r>
        <w:rPr/>
        <w:drawing>
          <wp:inline distT="0" distB="0" distL="0" distR="0">
            <wp:extent cx="7549515" cy="391922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26"/>
                    <a:stretch>
                      <a:fillRect/>
                    </a:stretch>
                  </pic:blipFill>
                  <pic:spPr bwMode="auto">
                    <a:xfrm>
                      <a:off x="0" y="0"/>
                      <a:ext cx="7549515" cy="3919220"/>
                    </a:xfrm>
                    <a:prstGeom prst="rect">
                      <a:avLst/>
                    </a:prstGeom>
                  </pic:spPr>
                </pic:pic>
              </a:graphicData>
            </a:graphic>
          </wp:inline>
        </w:drawing>
      </w:r>
    </w:p>
    <w:p>
      <w:pPr>
        <w:sectPr>
          <w:type w:val="nextPage"/>
          <w:pgSz w:orient="landscape" w:w="15840" w:h="12240"/>
          <w:pgMar w:left="1440" w:right="1440" w:header="0" w:top="1440" w:footer="0" w:bottom="1440" w:gutter="0"/>
          <w:pgNumType w:fmt="decimal"/>
          <w:formProt w:val="false"/>
          <w:textDirection w:val="lrTb"/>
          <w:docGrid w:type="default" w:linePitch="360" w:charSpace="0"/>
        </w:sect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rFonts w:cs="Times New Roman" w:ascii="Times New Roman" w:hAnsi="Times New Roman"/>
          <w:sz w:val="24"/>
          <w:szCs w:val="24"/>
        </w:rPr>
      </w:r>
    </w:p>
    <w:tbl>
      <w:tblPr>
        <w:tblStyle w:val="TableGrid"/>
        <w:tblW w:w="14327" w:type="dxa"/>
        <w:jc w:val="left"/>
        <w:tblInd w:w="-635" w:type="dxa"/>
        <w:tblCellMar>
          <w:top w:w="0" w:type="dxa"/>
          <w:left w:w="108" w:type="dxa"/>
          <w:bottom w:w="0" w:type="dxa"/>
          <w:right w:w="108" w:type="dxa"/>
        </w:tblCellMar>
        <w:tblLook w:noVBand="1" w:val="04a0" w:noHBand="0" w:lastColumn="0" w:firstColumn="1" w:lastRow="0" w:firstRow="1"/>
      </w:tblPr>
      <w:tblGrid>
        <w:gridCol w:w="630"/>
        <w:gridCol w:w="1620"/>
        <w:gridCol w:w="2503"/>
        <w:gridCol w:w="2699"/>
        <w:gridCol w:w="1351"/>
        <w:gridCol w:w="1350"/>
        <w:gridCol w:w="2176"/>
        <w:gridCol w:w="1996"/>
      </w:tblGrid>
      <w:tr>
        <w:trPr>
          <w:trHeight w:val="1061" w:hRule="atLeast"/>
        </w:trPr>
        <w:tc>
          <w:tcPr>
            <w:tcW w:w="630" w:type="dxa"/>
            <w:tcBorders/>
          </w:tcPr>
          <w:p>
            <w:pPr>
              <w:pStyle w:val="Normal"/>
              <w:spacing w:lineRule="auto" w:line="360" w:before="120" w:after="0"/>
              <w:ind w:left="-117" w:hanging="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62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2503"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269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35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350"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217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199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512" w:hRule="atLeast"/>
        </w:trPr>
        <w:tc>
          <w:tcPr>
            <w:tcW w:w="630"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9</w:t>
            </w:r>
          </w:p>
        </w:tc>
        <w:tc>
          <w:tcPr>
            <w:tcW w:w="1620" w:type="dxa"/>
            <w:tcBorders/>
            <w:shd w:color="auto" w:fill="auto" w:val="clear"/>
          </w:tcPr>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t>Coronavirus Covid-19 Global Cases</w:t>
            </w:r>
          </w:p>
        </w:tc>
        <w:tc>
          <w:tcPr>
            <w:tcW w:w="2503" w:type="dxa"/>
            <w:tcBorders/>
          </w:tcPr>
          <w:p>
            <w:pPr>
              <w:pStyle w:val="Normal"/>
              <w:spacing w:before="120" w:after="0"/>
              <w:ind w:right="155" w:hanging="0"/>
              <w:rPr>
                <w:rFonts w:ascii="Times New Roman" w:hAnsi="Times New Roman" w:cs="Times New Roman"/>
                <w:sz w:val="24"/>
                <w:szCs w:val="24"/>
              </w:rPr>
            </w:pPr>
            <w:hyperlink r:id="rId27">
              <w:r>
                <w:rPr>
                  <w:rStyle w:val="InternetLink"/>
                  <w:rFonts w:cs="Times New Roman" w:ascii="Times New Roman" w:hAnsi="Times New Roman"/>
                  <w:sz w:val="24"/>
                  <w:szCs w:val="24"/>
                </w:rPr>
                <w:t>https://101kfe.id/coronavirus-covid-19-global-cases-by-johns-hopkins-csse/#</w:t>
              </w:r>
            </w:hyperlink>
          </w:p>
        </w:tc>
        <w:tc>
          <w:tcPr>
            <w:tcW w:w="2699"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Merupakan webgis yang menyediakan dan menampilkan informasi terkini mengenai perkembangan kasus nasional terkait wabah virus Covid-19</w:t>
            </w:r>
          </w:p>
        </w:tc>
        <w:tc>
          <w:tcPr>
            <w:tcW w:w="1351"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12</w:t>
            </w:r>
          </w:p>
        </w:tc>
        <w:tc>
          <w:tcPr>
            <w:tcW w:w="1350"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4</w:t>
            </w:r>
          </w:p>
        </w:tc>
        <w:tc>
          <w:tcPr>
            <w:tcW w:w="2176" w:type="dxa"/>
            <w:tcBorders/>
            <w:shd w:color="auto" w:fill="auto" w:val="clear"/>
          </w:tcPr>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Map Digital Cek Virus Corona dari John hopkins secara realtime (update setiap waktu dalam 24 Jam).</w:t>
            </w:r>
          </w:p>
          <w:p>
            <w:pPr>
              <w:pStyle w:val="ListParagraph"/>
              <w:spacing w:before="120" w:after="0"/>
              <w:ind w:left="361" w:hanging="0"/>
              <w:contextualSpacing/>
              <w:rPr>
                <w:rFonts w:ascii="Times New Roman" w:hAnsi="Times New Roman" w:cs="Times New Roman"/>
                <w:sz w:val="24"/>
                <w:szCs w:val="24"/>
              </w:rPr>
            </w:pPr>
            <w:r>
              <w:rPr>
                <w:rFonts w:cs="Times New Roman" w:ascii="Times New Roman" w:hAnsi="Times New Roman"/>
                <w:sz w:val="24"/>
                <w:szCs w:val="24"/>
              </w:rPr>
            </w:r>
          </w:p>
        </w:tc>
        <w:tc>
          <w:tcPr>
            <w:tcW w:w="1996" w:type="dxa"/>
            <w:tcBorders/>
          </w:tcPr>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Banyak iklan</w:t>
            </w:r>
          </w:p>
          <w:p>
            <w:pPr>
              <w:pStyle w:val="ListParagraph"/>
              <w:numPr>
                <w:ilvl w:val="0"/>
                <w:numId w:val="1"/>
              </w:numPr>
              <w:spacing w:before="120" w:after="0"/>
              <w:ind w:left="451" w:hanging="360"/>
              <w:contextualSpacing/>
              <w:rPr>
                <w:rFonts w:ascii="Times New Roman" w:hAnsi="Times New Roman" w:cs="Times New Roman"/>
                <w:sz w:val="24"/>
                <w:szCs w:val="24"/>
              </w:rPr>
            </w:pPr>
            <w:r>
              <w:rPr>
                <w:rFonts w:cs="Times New Roman" w:ascii="Times New Roman" w:hAnsi="Times New Roman"/>
                <w:sz w:val="24"/>
                <w:szCs w:val="24"/>
              </w:rPr>
              <w:t>Tampilan website bertumpuk sehingga sedikit membingungkan.</w:t>
            </w:r>
          </w:p>
        </w:tc>
      </w:tr>
    </w:tbl>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90"/>
        <w:rPr>
          <w:rFonts w:ascii="Times New Roman" w:hAnsi="Times New Roman" w:cs="Times New Roman"/>
          <w:sz w:val="24"/>
          <w:szCs w:val="24"/>
        </w:rPr>
      </w:pPr>
      <w:r>
        <w:rPr/>
        <w:drawing>
          <wp:inline distT="0" distB="0" distL="0" distR="0">
            <wp:extent cx="8229600" cy="422148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8"/>
                    <a:stretch>
                      <a:fillRect/>
                    </a:stretch>
                  </pic:blipFill>
                  <pic:spPr bwMode="auto">
                    <a:xfrm>
                      <a:off x="0" y="0"/>
                      <a:ext cx="8229600" cy="4221480"/>
                    </a:xfrm>
                    <a:prstGeom prst="rect">
                      <a:avLst/>
                    </a:prstGeom>
                  </pic:spPr>
                </pic:pic>
              </a:graphicData>
            </a:graphic>
          </wp:inline>
        </w:drawing>
      </w:r>
    </w:p>
    <w:p>
      <w:pPr>
        <w:pStyle w:val="Normal"/>
        <w:ind w:firstLine="90"/>
        <w:rPr>
          <w:rFonts w:ascii="Times New Roman" w:hAnsi="Times New Roman" w:cs="Times New Roman"/>
          <w:sz w:val="24"/>
          <w:szCs w:val="24"/>
        </w:rPr>
      </w:pPr>
      <w:r>
        <w:rPr>
          <w:rFonts w:cs="Times New Roman" w:ascii="Times New Roman" w:hAnsi="Times New Roman"/>
          <w:sz w:val="24"/>
          <w:szCs w:val="24"/>
        </w:rPr>
      </w:r>
    </w:p>
    <w:p>
      <w:pPr>
        <w:pStyle w:val="Normal"/>
        <w:ind w:firstLine="90"/>
        <w:rPr>
          <w:rFonts w:ascii="Times New Roman" w:hAnsi="Times New Roman" w:cs="Times New Roman"/>
          <w:sz w:val="24"/>
          <w:szCs w:val="24"/>
        </w:rPr>
      </w:pPr>
      <w:r>
        <w:rPr/>
        <w:drawing>
          <wp:inline distT="0" distB="0" distL="0" distR="0">
            <wp:extent cx="8229600" cy="422783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9"/>
                    <a:stretch>
                      <a:fillRect/>
                    </a:stretch>
                  </pic:blipFill>
                  <pic:spPr bwMode="auto">
                    <a:xfrm>
                      <a:off x="0" y="0"/>
                      <a:ext cx="8229600" cy="4227830"/>
                    </a:xfrm>
                    <a:prstGeom prst="rect">
                      <a:avLst/>
                    </a:prstGeom>
                  </pic:spPr>
                </pic:pic>
              </a:graphicData>
            </a:graphic>
          </wp:inline>
        </w:drawing>
      </w:r>
    </w:p>
    <w:p>
      <w:pPr>
        <w:pStyle w:val="Normal"/>
        <w:ind w:firstLine="90"/>
        <w:rPr>
          <w:rFonts w:ascii="Times New Roman" w:hAnsi="Times New Roman" w:cs="Times New Roman"/>
          <w:sz w:val="24"/>
          <w:szCs w:val="24"/>
        </w:rPr>
      </w:pPr>
      <w:r>
        <w:rPr>
          <w:rFonts w:cs="Times New Roman" w:ascii="Times New Roman" w:hAnsi="Times New Roman"/>
          <w:sz w:val="24"/>
          <w:szCs w:val="24"/>
        </w:rPr>
      </w:r>
    </w:p>
    <w:p>
      <w:pPr>
        <w:sectPr>
          <w:type w:val="nextPage"/>
          <w:pgSz w:orient="landscape" w:w="15840" w:h="12240"/>
          <w:pgMar w:left="1440" w:right="1440" w:header="0" w:top="1440" w:footer="0" w:bottom="1440" w:gutter="0"/>
          <w:pgNumType w:fmt="decimal"/>
          <w:formProt w:val="false"/>
          <w:textDirection w:val="lrTb"/>
          <w:docGrid w:type="default" w:linePitch="360" w:charSpace="0"/>
        </w:sectPr>
        <w:pStyle w:val="Normal"/>
        <w:ind w:firstLine="90"/>
        <w:rPr>
          <w:rFonts w:ascii="Times New Roman" w:hAnsi="Times New Roman" w:cs="Times New Roman"/>
          <w:sz w:val="24"/>
          <w:szCs w:val="24"/>
        </w:rPr>
      </w:pPr>
      <w:r>
        <w:rPr>
          <w:rFonts w:cs="Times New Roman" w:ascii="Times New Roman" w:hAnsi="Times New Roman"/>
          <w:sz w:val="24"/>
          <w:szCs w:val="24"/>
        </w:rPr>
      </w:r>
    </w:p>
    <w:p>
      <w:pPr>
        <w:pStyle w:val="Normal"/>
        <w:ind w:firstLine="9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2"/>
          <w:szCs w:val="22"/>
        </w:rPr>
      </w:pPr>
      <w:r>
        <w:rPr>
          <w:rFonts w:cs="Times New Roman" w:ascii="Times New Roman" w:hAnsi="Times New Roman"/>
          <w:sz w:val="22"/>
          <w:szCs w:val="22"/>
        </w:rPr>
      </w:r>
    </w:p>
    <w:tbl>
      <w:tblPr>
        <w:tblStyle w:val="TableGrid"/>
        <w:tblW w:w="13410" w:type="dxa"/>
        <w:jc w:val="center"/>
        <w:tblInd w:w="0" w:type="dxa"/>
        <w:tblCellMar>
          <w:top w:w="0" w:type="dxa"/>
          <w:left w:w="108" w:type="dxa"/>
          <w:bottom w:w="0" w:type="dxa"/>
          <w:right w:w="108" w:type="dxa"/>
        </w:tblCellMar>
        <w:tblLook w:noVBand="1" w:val="04a0" w:noHBand="0" w:lastColumn="0" w:firstColumn="1" w:lastRow="0" w:firstRow="1"/>
      </w:tblPr>
      <w:tblGrid>
        <w:gridCol w:w="571"/>
        <w:gridCol w:w="1708"/>
        <w:gridCol w:w="2765"/>
        <w:gridCol w:w="1829"/>
        <w:gridCol w:w="1316"/>
        <w:gridCol w:w="1261"/>
        <w:gridCol w:w="1916"/>
        <w:gridCol w:w="2042"/>
      </w:tblGrid>
      <w:tr>
        <w:trPr/>
        <w:tc>
          <w:tcPr>
            <w:tcW w:w="57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No</w:t>
            </w:r>
          </w:p>
        </w:tc>
        <w:tc>
          <w:tcPr>
            <w:tcW w:w="1708"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Nama Website</w:t>
            </w:r>
          </w:p>
        </w:tc>
        <w:tc>
          <w:tcPr>
            <w:tcW w:w="2765"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URL</w:t>
            </w:r>
          </w:p>
        </w:tc>
        <w:tc>
          <w:tcPr>
            <w:tcW w:w="1829"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Deskripsi</w:t>
            </w:r>
          </w:p>
        </w:tc>
        <w:tc>
          <w:tcPr>
            <w:tcW w:w="131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Basemap server</w:t>
            </w:r>
          </w:p>
        </w:tc>
        <w:tc>
          <w:tcPr>
            <w:tcW w:w="1261"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Layer Utama</w:t>
            </w:r>
          </w:p>
        </w:tc>
        <w:tc>
          <w:tcPr>
            <w:tcW w:w="1916"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Kelebihan</w:t>
            </w:r>
          </w:p>
        </w:tc>
        <w:tc>
          <w:tcPr>
            <w:tcW w:w="2042" w:type="dxa"/>
            <w:tcBorders/>
          </w:tcPr>
          <w:p>
            <w:pPr>
              <w:pStyle w:val="Normal"/>
              <w:spacing w:lineRule="auto" w:line="360" w:before="120" w:after="0"/>
              <w:jc w:val="center"/>
              <w:rPr>
                <w:rFonts w:ascii="Times New Roman" w:hAnsi="Times New Roman" w:cs="Times New Roman"/>
                <w:b/>
                <w:b/>
                <w:bCs/>
                <w:sz w:val="24"/>
                <w:szCs w:val="24"/>
              </w:rPr>
            </w:pPr>
            <w:r>
              <w:rPr>
                <w:rFonts w:cs="Times New Roman" w:ascii="Times New Roman" w:hAnsi="Times New Roman"/>
                <w:b/>
                <w:bCs/>
                <w:sz w:val="24"/>
                <w:szCs w:val="24"/>
              </w:rPr>
              <w:t>Kekurangan</w:t>
            </w:r>
          </w:p>
        </w:tc>
      </w:tr>
      <w:tr>
        <w:trPr>
          <w:trHeight w:val="683" w:hRule="atLeast"/>
        </w:trPr>
        <w:tc>
          <w:tcPr>
            <w:tcW w:w="571" w:type="dxa"/>
            <w:tcBorders/>
          </w:tcPr>
          <w:p>
            <w:pPr>
              <w:pStyle w:val="Normal"/>
              <w:spacing w:before="120" w:after="0"/>
              <w:jc w:val="center"/>
              <w:rPr>
                <w:rFonts w:ascii="Times New Roman" w:hAnsi="Times New Roman" w:cs="Times New Roman"/>
                <w:sz w:val="24"/>
                <w:szCs w:val="24"/>
              </w:rPr>
            </w:pPr>
            <w:r>
              <w:rPr>
                <w:rFonts w:cs="Times New Roman" w:ascii="Times New Roman" w:hAnsi="Times New Roman"/>
                <w:sz w:val="24"/>
                <w:szCs w:val="24"/>
              </w:rPr>
              <w:t>10</w:t>
            </w:r>
          </w:p>
        </w:tc>
        <w:tc>
          <w:tcPr>
            <w:tcW w:w="1708" w:type="dxa"/>
            <w:tcBorders/>
          </w:tcPr>
          <w:p>
            <w:pPr>
              <w:pStyle w:val="Normal"/>
              <w:rPr>
                <w:rFonts w:ascii="Times New Roman" w:hAnsi="Times New Roman" w:eastAsia="Times New Roman" w:cs="Times New Roman"/>
                <w:sz w:val="24"/>
                <w:szCs w:val="24"/>
              </w:rPr>
            </w:pPr>
            <w:r>
              <w:rPr>
                <w:rFonts w:cs="Times New Roman" w:ascii="Times New Roman" w:hAnsi="Times New Roman"/>
                <w:b/>
                <w:bCs/>
                <w:sz w:val="24"/>
                <w:szCs w:val="24"/>
                <w:shd w:fill="FFFFFF" w:val="clear"/>
              </w:rPr>
              <w:t>EURAC research WebGIS</w:t>
            </w:r>
          </w:p>
        </w:tc>
        <w:tc>
          <w:tcPr>
            <w:tcW w:w="2765" w:type="dxa"/>
            <w:tcBorders/>
          </w:tcPr>
          <w:p>
            <w:pPr>
              <w:pStyle w:val="Normal"/>
              <w:spacing w:before="120" w:after="0"/>
              <w:rPr>
                <w:rFonts w:ascii="Times New Roman" w:hAnsi="Times New Roman" w:cs="Times New Roman"/>
                <w:sz w:val="24"/>
                <w:szCs w:val="24"/>
              </w:rPr>
            </w:pPr>
            <w:hyperlink r:id="rId30">
              <w:r>
                <w:rPr>
                  <w:rStyle w:val="InternetLink"/>
                </w:rPr>
                <w:t>http://webgis.eurac.edu/</w:t>
              </w:r>
            </w:hyperlink>
          </w:p>
        </w:tc>
        <w:tc>
          <w:tcPr>
            <w:tcW w:w="1829"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Pada WebGIS ini membahas tantangan terbesar yang kita hadapi di masa depan: orang membutuhkan kesehatan, energi, sistem politik dan sosial yang berfungsi baik dan lingkungan yang utuh. Ini adalah pertanyaan yang kompleks, dan mereka mencari jawaban dalam interaksi antara berbagai disiplin ilmu. Dalam melakukan hal itu, pekerjaan penelitian mereka mencakup tiga tema utama: daerah yang cocok untuk hidup, keanekaragaman sebagai fitur yang meningkatkan kehidupan, masyarakat yang sehat.</w:t>
            </w:r>
          </w:p>
        </w:tc>
        <w:tc>
          <w:tcPr>
            <w:tcW w:w="1316"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6</w:t>
            </w:r>
          </w:p>
        </w:tc>
        <w:tc>
          <w:tcPr>
            <w:tcW w:w="1261" w:type="dxa"/>
            <w:tcBorders/>
          </w:tcPr>
          <w:p>
            <w:pPr>
              <w:pStyle w:val="Normal"/>
              <w:spacing w:before="120" w:after="0"/>
              <w:rPr>
                <w:rFonts w:ascii="Times New Roman" w:hAnsi="Times New Roman" w:cs="Times New Roman"/>
                <w:sz w:val="24"/>
                <w:szCs w:val="24"/>
              </w:rPr>
            </w:pPr>
            <w:r>
              <w:rPr>
                <w:rFonts w:cs="Times New Roman" w:ascii="Times New Roman" w:hAnsi="Times New Roman"/>
                <w:sz w:val="24"/>
                <w:szCs w:val="24"/>
              </w:rPr>
              <w:t>2</w:t>
            </w:r>
          </w:p>
        </w:tc>
        <w:tc>
          <w:tcPr>
            <w:tcW w:w="1916" w:type="dxa"/>
            <w:tcBorders/>
          </w:tcPr>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Fitur yang disediakan lengkap</w:t>
            </w:r>
          </w:p>
          <w:p>
            <w:pPr>
              <w:pStyle w:val="ListParagraph"/>
              <w:numPr>
                <w:ilvl w:val="0"/>
                <w:numId w:val="1"/>
              </w:numPr>
              <w:spacing w:before="120" w:after="0"/>
              <w:ind w:left="361" w:hanging="360"/>
              <w:contextualSpacing/>
              <w:rPr>
                <w:rFonts w:ascii="Times New Roman" w:hAnsi="Times New Roman" w:cs="Times New Roman"/>
                <w:sz w:val="24"/>
                <w:szCs w:val="24"/>
              </w:rPr>
            </w:pPr>
            <w:r>
              <w:rPr>
                <w:rFonts w:cs="Times New Roman" w:ascii="Times New Roman" w:hAnsi="Times New Roman"/>
                <w:sz w:val="24"/>
                <w:szCs w:val="24"/>
              </w:rPr>
              <w:t xml:space="preserve">Informasi yang disediakan jelas dan mudah dipahami </w:t>
            </w:r>
          </w:p>
        </w:tc>
        <w:tc>
          <w:tcPr>
            <w:tcW w:w="2042" w:type="dxa"/>
            <w:tcBorders/>
          </w:tcPr>
          <w:p>
            <w:pPr>
              <w:pStyle w:val="ListParagraph"/>
              <w:numPr>
                <w:ilvl w:val="0"/>
                <w:numId w:val="1"/>
              </w:numPr>
              <w:spacing w:before="120" w:after="0"/>
              <w:ind w:left="451" w:hanging="360"/>
              <w:contextualSpacing/>
              <w:rPr>
                <w:rFonts w:ascii="Times New Roman" w:hAnsi="Times New Roman" w:cs="Times New Roman"/>
                <w:i/>
                <w:i/>
                <w:iCs/>
                <w:sz w:val="24"/>
                <w:szCs w:val="24"/>
              </w:rPr>
            </w:pPr>
            <w:r>
              <w:rPr>
                <w:rFonts w:cs="Times New Roman" w:ascii="Times New Roman" w:hAnsi="Times New Roman"/>
                <w:sz w:val="24"/>
                <w:szCs w:val="24"/>
              </w:rPr>
              <w:t xml:space="preserve">Tidak </w:t>
            </w:r>
            <w:r>
              <w:rPr>
                <w:rFonts w:cs="Times New Roman" w:ascii="Times New Roman" w:hAnsi="Times New Roman"/>
                <w:i/>
                <w:iCs/>
                <w:sz w:val="24"/>
                <w:szCs w:val="24"/>
              </w:rPr>
              <w:t>responsive</w:t>
            </w:r>
          </w:p>
          <w:p>
            <w:pPr>
              <w:pStyle w:val="ListParagraph"/>
              <w:numPr>
                <w:ilvl w:val="0"/>
                <w:numId w:val="1"/>
              </w:numPr>
              <w:spacing w:before="120" w:after="0"/>
              <w:ind w:left="451" w:hanging="360"/>
              <w:contextualSpacing/>
              <w:rPr>
                <w:rFonts w:ascii="Times New Roman" w:hAnsi="Times New Roman" w:cs="Times New Roman"/>
                <w:i/>
                <w:i/>
                <w:iCs/>
                <w:sz w:val="24"/>
                <w:szCs w:val="24"/>
              </w:rPr>
            </w:pPr>
            <w:r>
              <w:rPr>
                <w:rFonts w:cs="Times New Roman" w:ascii="Times New Roman" w:hAnsi="Times New Roman"/>
                <w:i/>
                <w:iCs/>
                <w:sz w:val="24"/>
                <w:szCs w:val="24"/>
              </w:rPr>
            </w:r>
          </w:p>
          <w:p>
            <w:pPr>
              <w:pStyle w:val="ListParagraph"/>
              <w:spacing w:before="120" w:after="0"/>
              <w:ind w:left="451" w:hanging="0"/>
              <w:contextualSpacing/>
              <w:rPr>
                <w:rFonts w:ascii="Times New Roman" w:hAnsi="Times New Roman" w:cs="Times New Roman"/>
                <w:sz w:val="24"/>
                <w:szCs w:val="24"/>
              </w:rPr>
            </w:pPr>
            <w:r>
              <w:rPr>
                <w:rFonts w:cs="Times New Roman" w:ascii="Times New Roman" w:hAnsi="Times New Roman"/>
                <w:sz w:val="24"/>
                <w:szCs w:val="24"/>
              </w:rPr>
            </w:r>
          </w:p>
        </w:tc>
      </w:tr>
    </w:tbl>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2291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31"/>
                    <a:stretch>
                      <a:fillRect/>
                    </a:stretch>
                  </pic:blipFill>
                  <pic:spPr bwMode="auto">
                    <a:xfrm>
                      <a:off x="0" y="0"/>
                      <a:ext cx="8229600" cy="4229100"/>
                    </a:xfrm>
                    <a:prstGeom prst="rect">
                      <a:avLst/>
                    </a:prstGeom>
                  </pic:spPr>
                </pic:pic>
              </a:graphicData>
            </a:graphic>
          </wp:inline>
        </w:drawing>
      </w:r>
    </w:p>
    <w:p>
      <w:pPr>
        <w:pStyle w:val="Normal"/>
        <w:ind w:firstLine="720"/>
        <w:rPr>
          <w:rFonts w:ascii="Times New Roman" w:hAnsi="Times New Roman" w:cs="Times New Roman"/>
          <w:sz w:val="24"/>
          <w:szCs w:val="24"/>
        </w:rPr>
      </w:pPr>
      <w:r>
        <w:rPr>
          <w:rFonts w:cs="Times New Roman" w:ascii="Times New Roman" w:hAnsi="Times New Roman"/>
          <w:sz w:val="24"/>
          <w:szCs w:val="24"/>
        </w:rPr>
      </w:r>
    </w:p>
    <w:p>
      <w:pPr>
        <w:pStyle w:val="Normal"/>
        <w:ind w:firstLine="720"/>
        <w:rPr>
          <w:rFonts w:ascii="Times New Roman" w:hAnsi="Times New Roman" w:cs="Times New Roman"/>
          <w:sz w:val="24"/>
          <w:szCs w:val="24"/>
        </w:rPr>
      </w:pPr>
      <w:r>
        <w:rPr/>
        <w:drawing>
          <wp:inline distT="0" distB="0" distL="0" distR="0">
            <wp:extent cx="8229600" cy="4218305"/>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32"/>
                    <a:stretch>
                      <a:fillRect/>
                    </a:stretch>
                  </pic:blipFill>
                  <pic:spPr bwMode="auto">
                    <a:xfrm>
                      <a:off x="0" y="0"/>
                      <a:ext cx="8229600" cy="4218305"/>
                    </a:xfrm>
                    <a:prstGeom prst="rect">
                      <a:avLst/>
                    </a:prstGeom>
                  </pic:spPr>
                </pic:pic>
              </a:graphicData>
            </a:graphic>
          </wp:inline>
        </w:drawing>
      </w:r>
    </w:p>
    <w:sectPr>
      <w:type w:val="nextPage"/>
      <w:pgSz w:orient="landscape" w:w="15840" w:h="122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Times New Roman">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d590c"/>
    <w:pPr>
      <w:widowControl/>
      <w:bidi w:val="0"/>
      <w:spacing w:lineRule="auto" w:line="240" w:before="0" w:after="0"/>
      <w:jc w:val="left"/>
    </w:pPr>
    <w:rPr>
      <w:rFonts w:ascii="Calibri" w:hAnsi="Calibri" w:eastAsia="Calibri" w:cs="Arial" w:asciiTheme="minorHAnsi" w:eastAsiaTheme="minorHAnsi" w:hAnsiTheme="minorHAnsi"/>
      <w:color w:val="auto"/>
      <w:kern w:val="0"/>
      <w:sz w:val="20"/>
      <w:szCs w:val="20"/>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c0574e"/>
    <w:rPr>
      <w:color w:val="0000FF"/>
      <w:u w:val="single"/>
    </w:rPr>
  </w:style>
  <w:style w:type="character" w:styleId="VisitedInternetLink">
    <w:name w:val="FollowedHyperlink"/>
    <w:basedOn w:val="DefaultParagraphFont"/>
    <w:uiPriority w:val="99"/>
    <w:semiHidden/>
    <w:unhideWhenUsed/>
    <w:rsid w:val="005e644d"/>
    <w:rPr>
      <w:color w:val="954F72" w:themeColor="followedHyperlink"/>
      <w:u w:val="single"/>
    </w:rPr>
  </w:style>
  <w:style w:type="character" w:styleId="Textlogo" w:customStyle="1">
    <w:name w:val="text_logo"/>
    <w:basedOn w:val="DefaultParagraphFont"/>
    <w:qFormat/>
    <w:rsid w:val="00ee407f"/>
    <w:rPr/>
  </w:style>
  <w:style w:type="character" w:styleId="UnresolvedMention">
    <w:name w:val="Unresolved Mention"/>
    <w:basedOn w:val="DefaultParagraphFont"/>
    <w:uiPriority w:val="99"/>
    <w:semiHidden/>
    <w:unhideWhenUsed/>
    <w:qFormat/>
    <w:rsid w:val="007a01f1"/>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9f3bf5"/>
    <w:pPr>
      <w:spacing w:before="0" w:after="0"/>
      <w:ind w:left="720" w:hanging="0"/>
      <w:contextualSpacing/>
    </w:pPr>
    <w:rPr/>
  </w:style>
  <w:style w:type="paragraph" w:styleId="Groupitems" w:customStyle="1">
    <w:name w:val="groupitems"/>
    <w:basedOn w:val="Normal"/>
    <w:qFormat/>
    <w:rsid w:val="005e644d"/>
    <w:pPr>
      <w:spacing w:beforeAutospacing="1" w:afterAutospacing="1"/>
    </w:pPr>
    <w:rPr>
      <w:rFonts w:ascii="Times New Roman" w:hAnsi="Times New Roman" w:eastAsia="Times New Roman" w:cs="Times New Roman"/>
      <w:sz w:val="24"/>
      <w:szCs w:val="24"/>
    </w:rPr>
  </w:style>
  <w:style w:type="paragraph" w:styleId="NormalWeb">
    <w:name w:val="Normal (Web)"/>
    <w:basedOn w:val="Normal"/>
    <w:uiPriority w:val="99"/>
    <w:semiHidden/>
    <w:unhideWhenUsed/>
    <w:qFormat/>
    <w:rsid w:val="00d86dc7"/>
    <w:pPr>
      <w:spacing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c0574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sigi.pu.go.id/portalpupr/home/index.html" TargetMode="External"/><Relationship Id="rId4" Type="http://schemas.openxmlformats.org/officeDocument/2006/relationships/image" Target="media/image2.png"/><Relationship Id="rId5" Type="http://schemas.openxmlformats.org/officeDocument/2006/relationships/hyperlink" Target="https://geoportal.esdm.go.id/"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webgis.menlhk.go.id/" TargetMode="External"/><Relationship Id="rId9" Type="http://schemas.openxmlformats.org/officeDocument/2006/relationships/image" Target="media/image5.png"/><Relationship Id="rId10" Type="http://schemas.openxmlformats.org/officeDocument/2006/relationships/hyperlink" Target="http://gis.banyuwangikab.go.id/"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geoportal.ntbprov.go.id/"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sig-dev.bps.go.id/"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gis.bpbd.jakarta.go.id/"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big.go.id/" TargetMode="External"/><Relationship Id="rId23" Type="http://schemas.openxmlformats.org/officeDocument/2006/relationships/hyperlink" Target="https://petakita.big.go.id/"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yperlink" Target="https://101kfe.id/coronavirus-covid-19-global-cases-by-johns-hopkins-csse/" TargetMode="External"/><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hyperlink" Target="http://webgis.eurac.edu/" TargetMode="External"/><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Application>LibreOffice/6.4.0.3$Linux_X86_64 LibreOffice_project/b0a288ab3d2d4774cb44b62f04d5d28733ac6df8</Application>
  <Pages>34</Pages>
  <Words>1003</Words>
  <Characters>6434</Characters>
  <CharactersWithSpaces>7217</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2020-03-23T13:42:00Z</dcterms:created>
  <dc:creator>Monica</dc:creator>
  <dc:description/>
  <dc:language>en-US</dc:language>
  <cp:lastModifiedBy/>
  <cp:lastPrinted>2020-03-24T15:36:00Z</cp:lastPrinted>
  <dcterms:modified xsi:type="dcterms:W3CDTF">2020-03-25T19:01:13Z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